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EA5" w:rsidRDefault="00CA028A">
      <w:pPr>
        <w:shd w:val="solid" w:color="FFFFFF" w:fill="auto"/>
        <w:autoSpaceDN w:val="0"/>
        <w:spacing w:line="560" w:lineRule="exact"/>
        <w:jc w:val="left"/>
        <w:rPr>
          <w:rFonts w:ascii="宋体" w:cs="宋体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宋体" w:hAnsi="宋体" w:cs="宋体" w:hint="eastAsia"/>
          <w:b/>
          <w:color w:val="000000"/>
          <w:sz w:val="28"/>
          <w:szCs w:val="28"/>
          <w:shd w:val="clear" w:color="auto" w:fill="FFFFFF"/>
        </w:rPr>
        <w:t>附件一：</w:t>
      </w:r>
    </w:p>
    <w:p w:rsidR="00AE0EA5" w:rsidRDefault="00CA028A">
      <w:pPr>
        <w:spacing w:line="480" w:lineRule="auto"/>
        <w:ind w:rightChars="12" w:right="25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中国民用航空局</w:t>
      </w:r>
      <w:r>
        <w:rPr>
          <w:b/>
          <w:sz w:val="28"/>
          <w:szCs w:val="28"/>
        </w:rPr>
        <w:t>121</w:t>
      </w:r>
      <w:r>
        <w:rPr>
          <w:rFonts w:hint="eastAsia"/>
          <w:b/>
          <w:sz w:val="28"/>
          <w:szCs w:val="28"/>
        </w:rPr>
        <w:t>航空</w:t>
      </w:r>
      <w:r>
        <w:rPr>
          <w:b/>
          <w:sz w:val="28"/>
          <w:szCs w:val="28"/>
        </w:rPr>
        <w:t>I</w:t>
      </w:r>
      <w:r>
        <w:rPr>
          <w:rFonts w:hint="eastAsia"/>
          <w:b/>
          <w:sz w:val="28"/>
          <w:szCs w:val="28"/>
        </w:rPr>
        <w:t>类体检，学生身体自测标准：</w:t>
      </w:r>
      <w:r>
        <w:rPr>
          <w:b/>
          <w:sz w:val="28"/>
          <w:szCs w:val="28"/>
        </w:rPr>
        <w:br w:type="textWrapping" w:clear="all"/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）身高</w:t>
      </w:r>
      <w:r>
        <w:rPr>
          <w:sz w:val="28"/>
          <w:szCs w:val="28"/>
        </w:rPr>
        <w:t>170-185</w:t>
      </w:r>
      <w:r>
        <w:rPr>
          <w:rFonts w:hint="eastAsia"/>
          <w:sz w:val="28"/>
          <w:szCs w:val="28"/>
        </w:rPr>
        <w:t>厘米；</w:t>
      </w:r>
      <w:r>
        <w:rPr>
          <w:sz w:val="28"/>
          <w:szCs w:val="28"/>
        </w:rPr>
        <w:br w:type="textWrapping" w:clear="all"/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）体重在（身高</w:t>
      </w:r>
      <w:r>
        <w:rPr>
          <w:rFonts w:ascii="宋体" w:hAnsi="宋体" w:hint="eastAsia"/>
          <w:sz w:val="28"/>
          <w:szCs w:val="28"/>
        </w:rPr>
        <w:t>－</w:t>
      </w:r>
      <w:r>
        <w:rPr>
          <w:sz w:val="28"/>
          <w:szCs w:val="28"/>
        </w:rPr>
        <w:t>110</w:t>
      </w:r>
      <w:r>
        <w:rPr>
          <w:rFonts w:hint="eastAsia"/>
          <w:sz w:val="28"/>
          <w:szCs w:val="28"/>
        </w:rPr>
        <w:t>）加减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％之内；</w:t>
      </w:r>
    </w:p>
    <w:p w:rsidR="00AE0EA5" w:rsidRDefault="00CA028A">
      <w:pPr>
        <w:spacing w:line="480" w:lineRule="auto"/>
        <w:ind w:rightChars="12" w:right="25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）不应有颜面五官明显不对称；</w:t>
      </w:r>
    </w:p>
    <w:p w:rsidR="00AE0EA5" w:rsidRDefault="00CA028A">
      <w:pPr>
        <w:spacing w:line="480" w:lineRule="auto"/>
        <w:ind w:rightChars="12" w:right="25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）不应有骨关节疾病或畸形，如明显的“</w:t>
      </w:r>
      <w:r>
        <w:rPr>
          <w:sz w:val="28"/>
          <w:szCs w:val="28"/>
        </w:rPr>
        <w:t>O</w:t>
      </w:r>
      <w:r>
        <w:rPr>
          <w:rFonts w:hint="eastAsia"/>
          <w:sz w:val="28"/>
          <w:szCs w:val="28"/>
        </w:rPr>
        <w:t>”或“</w:t>
      </w:r>
      <w:r>
        <w:rPr>
          <w:sz w:val="28"/>
          <w:szCs w:val="28"/>
        </w:rPr>
        <w:t>X</w:t>
      </w:r>
      <w:r>
        <w:rPr>
          <w:rFonts w:hint="eastAsia"/>
          <w:sz w:val="28"/>
          <w:szCs w:val="28"/>
        </w:rPr>
        <w:t>”型腿；</w:t>
      </w:r>
      <w:r>
        <w:rPr>
          <w:sz w:val="28"/>
          <w:szCs w:val="28"/>
        </w:rPr>
        <w:br w:type="textWrapping" w:clear="all"/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）不应有久治不愈的皮肤病，如：头癣、湿疹、牛皮癣、慢性荨麻诊等；</w:t>
      </w:r>
      <w:r>
        <w:rPr>
          <w:sz w:val="28"/>
          <w:szCs w:val="28"/>
        </w:rPr>
        <w:br w:type="textWrapping" w:clear="all"/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）不应有较重的晕车、晕船史；</w:t>
      </w:r>
      <w:r>
        <w:rPr>
          <w:sz w:val="28"/>
          <w:szCs w:val="28"/>
        </w:rPr>
        <w:br w:type="textWrapping" w:clear="all"/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）不应有口吃；</w:t>
      </w:r>
      <w:r>
        <w:rPr>
          <w:sz w:val="28"/>
          <w:szCs w:val="28"/>
        </w:rPr>
        <w:br w:type="textWrapping" w:clear="all"/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）不应有耳道流过脓，听力差；</w:t>
      </w:r>
      <w:r>
        <w:rPr>
          <w:sz w:val="28"/>
          <w:szCs w:val="28"/>
        </w:rPr>
        <w:br w:type="textWrapping" w:clear="all"/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）视力不低于</w:t>
      </w:r>
      <w:r>
        <w:rPr>
          <w:sz w:val="28"/>
          <w:szCs w:val="28"/>
        </w:rPr>
        <w:t>&lt;C</w:t>
      </w:r>
      <w:r>
        <w:rPr>
          <w:rFonts w:hint="eastAsia"/>
          <w:sz w:val="28"/>
          <w:szCs w:val="28"/>
        </w:rPr>
        <w:t>字表</w:t>
      </w:r>
      <w:r>
        <w:rPr>
          <w:sz w:val="28"/>
          <w:szCs w:val="28"/>
        </w:rPr>
        <w:t>&gt;0.3</w:t>
      </w:r>
      <w:r>
        <w:rPr>
          <w:rFonts w:hint="eastAsia"/>
          <w:sz w:val="28"/>
          <w:szCs w:val="28"/>
        </w:rPr>
        <w:t>或</w:t>
      </w:r>
      <w:r>
        <w:rPr>
          <w:sz w:val="28"/>
          <w:szCs w:val="28"/>
        </w:rPr>
        <w:t>&lt;E</w:t>
      </w:r>
      <w:r>
        <w:rPr>
          <w:rFonts w:hint="eastAsia"/>
          <w:sz w:val="28"/>
          <w:szCs w:val="28"/>
        </w:rPr>
        <w:t>字表</w:t>
      </w:r>
      <w:r>
        <w:rPr>
          <w:sz w:val="28"/>
          <w:szCs w:val="28"/>
        </w:rPr>
        <w:t>&gt;0.8,</w:t>
      </w:r>
      <w:r>
        <w:rPr>
          <w:rFonts w:hint="eastAsia"/>
          <w:sz w:val="28"/>
          <w:szCs w:val="28"/>
        </w:rPr>
        <w:t>矫正后视力应达到</w:t>
      </w:r>
      <w:r>
        <w:rPr>
          <w:sz w:val="28"/>
          <w:szCs w:val="28"/>
        </w:rPr>
        <w:t>1.0</w:t>
      </w:r>
      <w:r>
        <w:rPr>
          <w:rFonts w:hint="eastAsia"/>
          <w:sz w:val="28"/>
          <w:szCs w:val="28"/>
        </w:rPr>
        <w:t>；不应有斜眼、色弱、色盲；</w:t>
      </w:r>
      <w:r>
        <w:rPr>
          <w:sz w:val="28"/>
          <w:szCs w:val="28"/>
        </w:rPr>
        <w:br w:type="textWrapping" w:clear="all"/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）不应有较重的砂眼或倒睫；</w:t>
      </w:r>
    </w:p>
    <w:p w:rsidR="00AE0EA5" w:rsidRDefault="00CA028A">
      <w:pPr>
        <w:spacing w:line="480" w:lineRule="auto"/>
        <w:ind w:rightChars="12" w:right="25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）不应有病毒性肝炎、肺结核，如：乙肝或乙肝携带者；</w:t>
      </w:r>
      <w:r>
        <w:rPr>
          <w:sz w:val="28"/>
          <w:szCs w:val="28"/>
        </w:rPr>
        <w:t>   </w:t>
      </w:r>
    </w:p>
    <w:p w:rsidR="00AE0EA5" w:rsidRDefault="00CA028A">
      <w:pPr>
        <w:spacing w:line="480" w:lineRule="auto"/>
        <w:ind w:rightChars="12" w:right="25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）不应有消化、泌尿系统结石，如：胆结石、肾结石；</w:t>
      </w:r>
    </w:p>
    <w:p w:rsidR="00AE0EA5" w:rsidRDefault="00CA028A">
      <w:pPr>
        <w:spacing w:line="480" w:lineRule="auto"/>
        <w:ind w:rightChars="12" w:right="25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13</w:t>
      </w:r>
      <w:r>
        <w:rPr>
          <w:rFonts w:hint="eastAsia"/>
          <w:sz w:val="28"/>
          <w:szCs w:val="28"/>
        </w:rPr>
        <w:t>）不应有精神病家族史、癫痫病史。</w:t>
      </w:r>
    </w:p>
    <w:p w:rsidR="00AE0EA5" w:rsidRDefault="00AE0EA5">
      <w:pPr>
        <w:shd w:val="solid" w:color="FFFFFF" w:fill="auto"/>
        <w:autoSpaceDN w:val="0"/>
        <w:spacing w:line="560" w:lineRule="exact"/>
        <w:jc w:val="right"/>
        <w:rPr>
          <w:rFonts w:ascii="宋体" w:cs="宋体"/>
          <w:color w:val="000000"/>
          <w:sz w:val="28"/>
          <w:szCs w:val="28"/>
          <w:shd w:val="clear" w:color="auto" w:fill="FFFFFF"/>
        </w:rPr>
      </w:pPr>
    </w:p>
    <w:p w:rsidR="00AE0EA5" w:rsidRDefault="00AE0EA5">
      <w:pPr>
        <w:shd w:val="solid" w:color="FFFFFF" w:fill="auto"/>
        <w:autoSpaceDN w:val="0"/>
        <w:spacing w:line="560" w:lineRule="exact"/>
        <w:jc w:val="right"/>
        <w:rPr>
          <w:rFonts w:ascii="宋体" w:cs="宋体"/>
          <w:color w:val="000000"/>
          <w:sz w:val="28"/>
          <w:szCs w:val="28"/>
          <w:shd w:val="clear" w:color="auto" w:fill="FFFFFF"/>
        </w:rPr>
      </w:pPr>
    </w:p>
    <w:p w:rsidR="00AE0EA5" w:rsidRDefault="00AE0EA5">
      <w:pPr>
        <w:shd w:val="solid" w:color="FFFFFF" w:fill="auto"/>
        <w:autoSpaceDN w:val="0"/>
        <w:spacing w:line="560" w:lineRule="exact"/>
        <w:jc w:val="right"/>
        <w:rPr>
          <w:rFonts w:ascii="宋体" w:cs="宋体"/>
          <w:color w:val="000000"/>
          <w:sz w:val="28"/>
          <w:szCs w:val="28"/>
          <w:shd w:val="clear" w:color="auto" w:fill="FFFFFF"/>
        </w:rPr>
      </w:pPr>
    </w:p>
    <w:p w:rsidR="00AE0EA5" w:rsidRDefault="00AE0EA5">
      <w:pPr>
        <w:shd w:val="solid" w:color="FFFFFF" w:fill="auto"/>
        <w:autoSpaceDN w:val="0"/>
        <w:spacing w:line="560" w:lineRule="exact"/>
        <w:jc w:val="right"/>
        <w:rPr>
          <w:rFonts w:ascii="宋体" w:cs="宋体"/>
          <w:color w:val="000000"/>
          <w:sz w:val="28"/>
          <w:szCs w:val="28"/>
          <w:shd w:val="clear" w:color="auto" w:fill="FFFFFF"/>
        </w:rPr>
      </w:pPr>
    </w:p>
    <w:p w:rsidR="00AE0EA5" w:rsidRDefault="00AE0EA5">
      <w:pPr>
        <w:shd w:val="solid" w:color="FFFFFF" w:fill="auto"/>
        <w:autoSpaceDN w:val="0"/>
        <w:spacing w:line="560" w:lineRule="exact"/>
        <w:jc w:val="right"/>
        <w:rPr>
          <w:rFonts w:ascii="宋体" w:cs="宋体"/>
          <w:color w:val="000000"/>
          <w:sz w:val="28"/>
          <w:szCs w:val="28"/>
          <w:shd w:val="clear" w:color="auto" w:fill="FFFFFF"/>
        </w:rPr>
      </w:pPr>
    </w:p>
    <w:p w:rsidR="00AE0EA5" w:rsidRDefault="00AE0EA5">
      <w:pPr>
        <w:shd w:val="solid" w:color="FFFFFF" w:fill="auto"/>
        <w:autoSpaceDN w:val="0"/>
        <w:spacing w:line="560" w:lineRule="exact"/>
        <w:jc w:val="right"/>
        <w:rPr>
          <w:rFonts w:ascii="宋体" w:cs="宋体"/>
          <w:color w:val="000000"/>
          <w:sz w:val="28"/>
          <w:szCs w:val="28"/>
          <w:shd w:val="clear" w:color="auto" w:fill="FFFFFF"/>
        </w:rPr>
      </w:pPr>
    </w:p>
    <w:p w:rsidR="00AE0EA5" w:rsidRPr="000B547B" w:rsidRDefault="00CA028A">
      <w:pPr>
        <w:shd w:val="solid" w:color="FFFFFF" w:fill="auto"/>
        <w:autoSpaceDN w:val="0"/>
        <w:spacing w:line="560" w:lineRule="exact"/>
        <w:jc w:val="left"/>
        <w:rPr>
          <w:rFonts w:ascii="宋体" w:cs="宋体"/>
          <w:b/>
          <w:color w:val="F79646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b/>
          <w:color w:val="000000"/>
          <w:sz w:val="28"/>
          <w:szCs w:val="28"/>
          <w:shd w:val="clear" w:color="auto" w:fill="FFFFFF"/>
        </w:rPr>
        <w:lastRenderedPageBreak/>
        <w:t>附件二：</w:t>
      </w:r>
    </w:p>
    <w:p w:rsidR="00AE0EA5" w:rsidRPr="005A36CC" w:rsidRDefault="00CA028A">
      <w:pPr>
        <w:tabs>
          <w:tab w:val="left" w:pos="1859"/>
        </w:tabs>
        <w:jc w:val="center"/>
        <w:rPr>
          <w:rFonts w:ascii="黑体" w:eastAsia="黑体" w:hAnsi="黑体"/>
          <w:sz w:val="30"/>
          <w:szCs w:val="30"/>
        </w:rPr>
      </w:pPr>
      <w:r w:rsidRPr="005A36CC">
        <w:rPr>
          <w:rFonts w:ascii="黑体" w:eastAsia="黑体" w:hAnsi="黑体" w:hint="eastAsia"/>
          <w:sz w:val="30"/>
          <w:szCs w:val="30"/>
        </w:rPr>
        <w:t>“助飞计划”报名表</w:t>
      </w:r>
    </w:p>
    <w:tbl>
      <w:tblPr>
        <w:tblW w:w="10152" w:type="dxa"/>
        <w:jc w:val="center"/>
        <w:tblLayout w:type="fixed"/>
        <w:tblLook w:val="04A0" w:firstRow="1" w:lastRow="0" w:firstColumn="1" w:lastColumn="0" w:noHBand="0" w:noVBand="1"/>
      </w:tblPr>
      <w:tblGrid>
        <w:gridCol w:w="819"/>
        <w:gridCol w:w="311"/>
        <w:gridCol w:w="185"/>
        <w:gridCol w:w="1040"/>
        <w:gridCol w:w="271"/>
        <w:gridCol w:w="295"/>
        <w:gridCol w:w="143"/>
        <w:gridCol w:w="1842"/>
        <w:gridCol w:w="1084"/>
        <w:gridCol w:w="476"/>
        <w:gridCol w:w="124"/>
        <w:gridCol w:w="17"/>
        <w:gridCol w:w="1005"/>
        <w:gridCol w:w="271"/>
        <w:gridCol w:w="553"/>
        <w:gridCol w:w="14"/>
        <w:gridCol w:w="1702"/>
      </w:tblGrid>
      <w:tr w:rsidR="005A36CC" w:rsidRPr="005A36CC">
        <w:trPr>
          <w:trHeight w:val="485"/>
          <w:jc w:val="center"/>
        </w:trPr>
        <w:tc>
          <w:tcPr>
            <w:tcW w:w="101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Pr="005A36CC" w:rsidRDefault="00CA028A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5A36CC">
              <w:rPr>
                <w:rFonts w:ascii="黑体" w:eastAsia="黑体" w:hAnsi="黑体" w:hint="eastAsia"/>
                <w:sz w:val="30"/>
                <w:szCs w:val="30"/>
              </w:rPr>
              <w:t>基本信息</w:t>
            </w:r>
          </w:p>
        </w:tc>
      </w:tr>
      <w:tr w:rsidR="00AE0EA5">
        <w:trPr>
          <w:trHeight w:val="485"/>
          <w:jc w:val="center"/>
        </w:trPr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AE0EA5">
            <w:pPr>
              <w:widowControl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年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日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民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族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AE0EA5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照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片</w:t>
            </w:r>
          </w:p>
        </w:tc>
      </w:tr>
      <w:tr w:rsidR="00AE0EA5">
        <w:trPr>
          <w:trHeight w:val="485"/>
          <w:jc w:val="center"/>
        </w:trPr>
        <w:tc>
          <w:tcPr>
            <w:tcW w:w="13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籍贯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0341DB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高考</w:t>
            </w:r>
            <w:r w:rsidR="00CA028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所在地</w:t>
            </w:r>
          </w:p>
        </w:tc>
        <w:tc>
          <w:tcPr>
            <w:tcW w:w="354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       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省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       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市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>/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县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15"/>
                <w:szCs w:val="15"/>
              </w:rPr>
            </w:pPr>
            <w:r>
              <w:rPr>
                <w:rFonts w:ascii="黑体" w:eastAsia="黑体" w:hAnsi="黑体" w:cs="宋体" w:hint="eastAsia"/>
                <w:kern w:val="0"/>
                <w:sz w:val="15"/>
                <w:szCs w:val="15"/>
              </w:rPr>
              <w:t>（一寸照片）</w:t>
            </w:r>
          </w:p>
        </w:tc>
      </w:tr>
      <w:tr w:rsidR="00AE0EA5">
        <w:trPr>
          <w:trHeight w:val="485"/>
          <w:jc w:val="center"/>
        </w:trPr>
        <w:tc>
          <w:tcPr>
            <w:tcW w:w="13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毕业高中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</w:tr>
      <w:tr w:rsidR="00AE0EA5">
        <w:trPr>
          <w:trHeight w:val="485"/>
          <w:jc w:val="center"/>
        </w:trPr>
        <w:tc>
          <w:tcPr>
            <w:tcW w:w="13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拟录取大学及专业</w:t>
            </w:r>
          </w:p>
        </w:tc>
        <w:tc>
          <w:tcPr>
            <w:tcW w:w="35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文理科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0EA5" w:rsidRDefault="00AE0EA5">
            <w:pPr>
              <w:widowControl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0EA5" w:rsidRDefault="00CA028A">
            <w:pPr>
              <w:widowControl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高考成绩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0EA5" w:rsidRDefault="00AE0EA5">
            <w:pPr>
              <w:widowControl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</w:tr>
      <w:tr w:rsidR="00AE0EA5">
        <w:trPr>
          <w:trHeight w:val="796"/>
          <w:jc w:val="center"/>
        </w:trPr>
        <w:tc>
          <w:tcPr>
            <w:tcW w:w="6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曾经参加哪个单位体检并通过（具体到地区，如：湖北地区国航体检通过）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  <w:u w:val="single"/>
              </w:rPr>
              <w:t xml:space="preserve">                                                                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英语成绩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</w:tr>
      <w:tr w:rsidR="00AE0EA5">
        <w:trPr>
          <w:trHeight w:val="485"/>
          <w:jc w:val="center"/>
        </w:trPr>
        <w:tc>
          <w:tcPr>
            <w:tcW w:w="101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社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会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关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系</w:t>
            </w:r>
          </w:p>
        </w:tc>
      </w:tr>
      <w:tr w:rsidR="00AE0EA5">
        <w:trPr>
          <w:trHeight w:val="485"/>
          <w:jc w:val="center"/>
        </w:trPr>
        <w:tc>
          <w:tcPr>
            <w:tcW w:w="11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称谓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年龄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担任职务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联系电话</w:t>
            </w:r>
          </w:p>
        </w:tc>
      </w:tr>
      <w:tr w:rsidR="00AE0EA5">
        <w:trPr>
          <w:trHeight w:val="485"/>
          <w:jc w:val="center"/>
        </w:trPr>
        <w:tc>
          <w:tcPr>
            <w:tcW w:w="11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父亲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AE0EA5">
            <w:pPr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AE0EA5">
            <w:pPr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E0EA5">
        <w:trPr>
          <w:trHeight w:val="485"/>
          <w:jc w:val="center"/>
        </w:trPr>
        <w:tc>
          <w:tcPr>
            <w:tcW w:w="11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母亲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E0EA5">
        <w:trPr>
          <w:trHeight w:val="485"/>
          <w:jc w:val="center"/>
        </w:trPr>
        <w:tc>
          <w:tcPr>
            <w:tcW w:w="10152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本人及父母是否有违法犯罪记录或参加邪教组织：有（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）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 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无（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AE0EA5">
        <w:trPr>
          <w:trHeight w:val="485"/>
          <w:jc w:val="center"/>
        </w:trPr>
        <w:tc>
          <w:tcPr>
            <w:tcW w:w="101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联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系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方</w:t>
            </w: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式</w:t>
            </w:r>
          </w:p>
        </w:tc>
      </w:tr>
      <w:tr w:rsidR="00AE0EA5">
        <w:trPr>
          <w:trHeight w:val="485"/>
          <w:jc w:val="center"/>
        </w:trPr>
        <w:tc>
          <w:tcPr>
            <w:tcW w:w="2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通讯地址</w:t>
            </w: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（用于接收录取通知书）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收件人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E0EA5">
        <w:trPr>
          <w:trHeight w:val="485"/>
          <w:jc w:val="center"/>
        </w:trPr>
        <w:tc>
          <w:tcPr>
            <w:tcW w:w="2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家庭地址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/>
                <w:b/>
                <w:bCs/>
                <w:kern w:val="0"/>
                <w:sz w:val="20"/>
                <w:szCs w:val="20"/>
              </w:rPr>
              <w:t>QQ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号码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E0EA5">
        <w:trPr>
          <w:trHeight w:val="485"/>
          <w:jc w:val="center"/>
        </w:trPr>
        <w:tc>
          <w:tcPr>
            <w:tcW w:w="2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0341DB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本人</w:t>
            </w:r>
            <w:r w:rsidR="00CA028A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手机号码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</w:tr>
      <w:tr w:rsidR="00AE0EA5">
        <w:trPr>
          <w:trHeight w:val="485"/>
          <w:jc w:val="center"/>
        </w:trPr>
        <w:tc>
          <w:tcPr>
            <w:tcW w:w="101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A5" w:rsidRPr="005A36CC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 w:rsidRPr="005A36CC">
              <w:rPr>
                <w:rFonts w:ascii="黑体" w:eastAsia="黑体" w:hAnsi="黑体" w:hint="eastAsia"/>
                <w:sz w:val="30"/>
                <w:szCs w:val="30"/>
              </w:rPr>
              <w:t>身体自检</w:t>
            </w:r>
          </w:p>
        </w:tc>
      </w:tr>
      <w:tr w:rsidR="00AE0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9"/>
          <w:jc w:val="center"/>
        </w:trPr>
        <w:tc>
          <w:tcPr>
            <w:tcW w:w="819" w:type="dxa"/>
          </w:tcPr>
          <w:p w:rsidR="00AE0EA5" w:rsidRDefault="00CA02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体检科室</w:t>
            </w:r>
          </w:p>
        </w:tc>
        <w:tc>
          <w:tcPr>
            <w:tcW w:w="1807" w:type="dxa"/>
            <w:gridSpan w:val="4"/>
            <w:vAlign w:val="center"/>
          </w:tcPr>
          <w:p w:rsidR="00AE0EA5" w:rsidRDefault="00CA028A">
            <w:pPr>
              <w:tabs>
                <w:tab w:val="left" w:pos="1039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体检项目</w:t>
            </w:r>
          </w:p>
        </w:tc>
        <w:tc>
          <w:tcPr>
            <w:tcW w:w="5810" w:type="dxa"/>
            <w:gridSpan w:val="10"/>
            <w:vAlign w:val="center"/>
          </w:tcPr>
          <w:p w:rsidR="00AE0EA5" w:rsidRDefault="00CA02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体检标准</w:t>
            </w:r>
          </w:p>
        </w:tc>
        <w:tc>
          <w:tcPr>
            <w:tcW w:w="1716" w:type="dxa"/>
            <w:gridSpan w:val="2"/>
            <w:vAlign w:val="center"/>
          </w:tcPr>
          <w:p w:rsidR="00AE0EA5" w:rsidRDefault="00CA02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航医确认</w:t>
            </w:r>
          </w:p>
        </w:tc>
      </w:tr>
      <w:tr w:rsidR="00AE0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9"/>
          <w:jc w:val="center"/>
        </w:trPr>
        <w:tc>
          <w:tcPr>
            <w:tcW w:w="819" w:type="dxa"/>
            <w:vMerge w:val="restart"/>
            <w:vAlign w:val="center"/>
          </w:tcPr>
          <w:p w:rsidR="00AE0EA5" w:rsidRDefault="00CA028A">
            <w:pPr>
              <w:widowControl/>
              <w:ind w:firstLineChars="100" w:firstLine="180"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外科</w:t>
            </w:r>
          </w:p>
        </w:tc>
        <w:tc>
          <w:tcPr>
            <w:tcW w:w="1807" w:type="dxa"/>
            <w:gridSpan w:val="4"/>
            <w:vAlign w:val="center"/>
          </w:tcPr>
          <w:p w:rsidR="00AE0EA5" w:rsidRDefault="00CA028A" w:rsidP="000341DB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身高、体重、皮肤检查</w:t>
            </w:r>
          </w:p>
        </w:tc>
        <w:tc>
          <w:tcPr>
            <w:tcW w:w="5810" w:type="dxa"/>
            <w:gridSpan w:val="10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 xml:space="preserve">1.身高：170cm-185cm　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2.体质指数（BMI=体重KG/ 身高M/身高M）不应大于24或小于18.5；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3.不应有影响功能的骨骼、关节、肌肉疾病或畸形，以及损伤、手术后4.遗症及功能障碍；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5.不应有传染性、久治不愈的皮肤病，如：头癣、湿疹、牛皮癣、慢性荨麻诊等；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6.无纹身、无自残、无明显疤痕；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7.不应有中度、重度腋臭。</w:t>
            </w:r>
          </w:p>
        </w:tc>
        <w:tc>
          <w:tcPr>
            <w:tcW w:w="1716" w:type="dxa"/>
            <w:gridSpan w:val="2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</w:tr>
      <w:tr w:rsidR="00AE0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9"/>
          <w:jc w:val="center"/>
        </w:trPr>
        <w:tc>
          <w:tcPr>
            <w:tcW w:w="819" w:type="dxa"/>
            <w:vMerge/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4"/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外生殖器、肛门检查</w:t>
            </w:r>
          </w:p>
        </w:tc>
        <w:tc>
          <w:tcPr>
            <w:tcW w:w="5810" w:type="dxa"/>
            <w:gridSpan w:val="10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1.不应有混合痔；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2.不应有中度、重度精索静脉曲张。</w:t>
            </w:r>
          </w:p>
        </w:tc>
        <w:tc>
          <w:tcPr>
            <w:tcW w:w="1716" w:type="dxa"/>
            <w:gridSpan w:val="2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</w:tr>
      <w:tr w:rsidR="00AE0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9" w:type="dxa"/>
            <w:vMerge w:val="restart"/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  <w:p w:rsidR="00AE0EA5" w:rsidRDefault="00AE0EA5">
            <w:pPr>
              <w:widowControl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  <w:p w:rsidR="00AE0EA5" w:rsidRDefault="00AE0EA5">
            <w:pPr>
              <w:widowControl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  <w:p w:rsidR="00AE0EA5" w:rsidRDefault="00AE0EA5">
            <w:pPr>
              <w:widowControl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眼科</w:t>
            </w:r>
          </w:p>
        </w:tc>
        <w:tc>
          <w:tcPr>
            <w:tcW w:w="1807" w:type="dxa"/>
            <w:gridSpan w:val="4"/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lastRenderedPageBreak/>
              <w:t>视力、眼表、色觉检查</w:t>
            </w:r>
          </w:p>
        </w:tc>
        <w:tc>
          <w:tcPr>
            <w:tcW w:w="5810" w:type="dxa"/>
            <w:gridSpan w:val="10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1.裸眼远视力</w:t>
            </w:r>
            <w:r w:rsidR="000341DB"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E字表不低于0</w:t>
            </w:r>
            <w:r w:rsidR="0073367B"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.5</w:t>
            </w: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，矫正视力不低于1.</w:t>
            </w:r>
            <w:r w:rsidR="0073367B"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2.裸眼近视力不低于1.0；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lastRenderedPageBreak/>
              <w:t>3.不应有色弱、色盲；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4.不应有眼球运动受限。</w:t>
            </w:r>
          </w:p>
        </w:tc>
        <w:tc>
          <w:tcPr>
            <w:tcW w:w="1716" w:type="dxa"/>
            <w:gridSpan w:val="2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</w:tr>
      <w:tr w:rsidR="00AE0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9" w:type="dxa"/>
            <w:vMerge/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4"/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斜视</w:t>
            </w:r>
          </w:p>
        </w:tc>
        <w:tc>
          <w:tcPr>
            <w:tcW w:w="5810" w:type="dxa"/>
            <w:gridSpan w:val="10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1.不应有显斜视；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2.隐斜：其中内隐斜视不应大于10，外隐斜视不应大于5，上隐斜视不应大于1.5。</w:t>
            </w:r>
          </w:p>
        </w:tc>
        <w:tc>
          <w:tcPr>
            <w:tcW w:w="1716" w:type="dxa"/>
            <w:gridSpan w:val="2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</w:tr>
      <w:tr w:rsidR="00AE0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9" w:type="dxa"/>
            <w:vMerge/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4"/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散瞳验光、眼底、屈光间质检查</w:t>
            </w:r>
          </w:p>
        </w:tc>
        <w:tc>
          <w:tcPr>
            <w:tcW w:w="5810" w:type="dxa"/>
            <w:gridSpan w:val="10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1.屈光度不应超过-4.50D—+3.00D范围，散光两轴相差不应大于2.00D，屈光参差不大于2.50D；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2.无视网膜病变、晶状体浑浊、眼眶疾病、角膜疾病、病变黄斑等眼部疾病。</w:t>
            </w:r>
          </w:p>
        </w:tc>
        <w:tc>
          <w:tcPr>
            <w:tcW w:w="1716" w:type="dxa"/>
            <w:gridSpan w:val="2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</w:tr>
      <w:tr w:rsidR="00AE0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9" w:type="dxa"/>
            <w:vMerge w:val="restart"/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耳鼻</w:t>
            </w:r>
          </w:p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喉科</w:t>
            </w:r>
          </w:p>
        </w:tc>
        <w:tc>
          <w:tcPr>
            <w:tcW w:w="1807" w:type="dxa"/>
            <w:gridSpan w:val="4"/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耳、鼻、喉、口腔</w:t>
            </w:r>
          </w:p>
        </w:tc>
        <w:tc>
          <w:tcPr>
            <w:tcW w:w="5810" w:type="dxa"/>
            <w:gridSpan w:val="10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1.不应有鼓膜病变和中耳炎；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2.不应有影响功能的鼻窦慢性炎症；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3.不应有影响功能的咽、喉部疾病；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4.不能口吃；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5.不应有嗅觉丧失。</w:t>
            </w:r>
          </w:p>
        </w:tc>
        <w:tc>
          <w:tcPr>
            <w:tcW w:w="1716" w:type="dxa"/>
            <w:gridSpan w:val="2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</w:tr>
      <w:tr w:rsidR="00AE0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9" w:type="dxa"/>
            <w:vMerge/>
            <w:vAlign w:val="center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4"/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纯音测听、前庭功能检查</w:t>
            </w:r>
          </w:p>
        </w:tc>
        <w:tc>
          <w:tcPr>
            <w:tcW w:w="5810" w:type="dxa"/>
            <w:gridSpan w:val="10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1.纯音气导听阈每耳在250HZ、500HZ、1000HZ、2000HZ、3000HZ任意频率不大于25db；4000HZ、6000HZ、8000HZ三个频率总值不大于270db，且每耳4000HZ不大于45db。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2.无眩晕史，不能有较重的晕车、晕船史。</w:t>
            </w:r>
          </w:p>
        </w:tc>
        <w:tc>
          <w:tcPr>
            <w:tcW w:w="1716" w:type="dxa"/>
            <w:gridSpan w:val="2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</w:tr>
      <w:tr w:rsidR="00AE0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9" w:type="dxa"/>
            <w:vMerge w:val="restart"/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内 科</w:t>
            </w:r>
          </w:p>
        </w:tc>
        <w:tc>
          <w:tcPr>
            <w:tcW w:w="1807" w:type="dxa"/>
            <w:gridSpan w:val="4"/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普通检查</w:t>
            </w:r>
          </w:p>
        </w:tc>
        <w:tc>
          <w:tcPr>
            <w:tcW w:w="5810" w:type="dxa"/>
            <w:gridSpan w:val="10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1.血压：收缩压不应低于90mmHg或大于等于140mmHg，舒张压不应低于60mmHg或大于等于90mmHg；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2.心率不应低于50次/分或高于110次/分；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3.不应有胸腔脏器手术史；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4.不应有肺结核、乙肝等传染病史；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5.不应有精神病、癫痫病史；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6.不应有麻醉药品、精神药品、酒精依赖。</w:t>
            </w:r>
          </w:p>
        </w:tc>
        <w:tc>
          <w:tcPr>
            <w:tcW w:w="1716" w:type="dxa"/>
            <w:gridSpan w:val="2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</w:tr>
      <w:tr w:rsidR="00AE0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9" w:type="dxa"/>
            <w:vMerge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4"/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辅助检查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查血：血常规、肝功能、乙肝两对半、艾滋、梅毒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验尿：尿常规</w:t>
            </w:r>
          </w:p>
        </w:tc>
        <w:tc>
          <w:tcPr>
            <w:tcW w:w="5810" w:type="dxa"/>
            <w:gridSpan w:val="10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1.血常规结果应无异常；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2.肝功能正常、不应有乙肝表面抗原阳性；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3.胸透结果应无明显异常；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4.心电图结果应无明显异常；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5.艾滋梅毒检查应呈阴性。</w:t>
            </w:r>
          </w:p>
        </w:tc>
        <w:tc>
          <w:tcPr>
            <w:tcW w:w="1716" w:type="dxa"/>
            <w:gridSpan w:val="2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</w:tr>
      <w:tr w:rsidR="00AE0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19" w:type="dxa"/>
            <w:vMerge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4"/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胸透、B超（肝胆脾胰肾）、心脏彩超、心电图、脑电图</w:t>
            </w:r>
          </w:p>
        </w:tc>
        <w:tc>
          <w:tcPr>
            <w:tcW w:w="5810" w:type="dxa"/>
            <w:gridSpan w:val="10"/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各项结果应无明显异常。</w:t>
            </w:r>
          </w:p>
        </w:tc>
        <w:tc>
          <w:tcPr>
            <w:tcW w:w="1716" w:type="dxa"/>
            <w:gridSpan w:val="2"/>
          </w:tcPr>
          <w:p w:rsidR="00AE0EA5" w:rsidRDefault="00AE0EA5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</w:p>
        </w:tc>
      </w:tr>
      <w:tr w:rsidR="00AE0E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152" w:type="dxa"/>
            <w:gridSpan w:val="17"/>
            <w:vAlign w:val="center"/>
          </w:tcPr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个 人 意 愿 及 声 明</w:t>
            </w:r>
          </w:p>
        </w:tc>
      </w:tr>
      <w:tr w:rsidR="00AE0EA5" w:rsidTr="00FB13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2"/>
          <w:jc w:val="center"/>
        </w:trPr>
        <w:tc>
          <w:tcPr>
            <w:tcW w:w="10152" w:type="dxa"/>
            <w:gridSpan w:val="17"/>
            <w:vAlign w:val="center"/>
          </w:tcPr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 xml:space="preserve">本人自愿参加“助飞计划”项目且家长同意。本人保证以上所填信息及所提供的附件均属实,并愿意承担因此所产生的相关责任。                                                                                  </w:t>
            </w:r>
          </w:p>
          <w:p w:rsidR="00AE0EA5" w:rsidRDefault="00CA028A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 xml:space="preserve">                                                    </w:t>
            </w:r>
          </w:p>
          <w:p w:rsidR="00AE0EA5" w:rsidRDefault="00CA028A">
            <w:pPr>
              <w:widowControl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 xml:space="preserve">                                                            本人签名:           日期:</w:t>
            </w:r>
          </w:p>
        </w:tc>
      </w:tr>
    </w:tbl>
    <w:p w:rsidR="00AE0EA5" w:rsidRDefault="00CA028A">
      <w:pPr>
        <w:widowControl/>
        <w:jc w:val="left"/>
        <w:rPr>
          <w:rFonts w:ascii="黑体" w:eastAsia="黑体" w:hAnsi="黑体" w:cs="宋体"/>
          <w:kern w:val="0"/>
          <w:sz w:val="20"/>
          <w:szCs w:val="20"/>
        </w:rPr>
      </w:pPr>
      <w:r>
        <w:rPr>
          <w:rFonts w:ascii="黑体" w:eastAsia="黑体" w:hAnsi="黑体" w:cs="宋体" w:hint="eastAsia"/>
          <w:kern w:val="0"/>
          <w:sz w:val="20"/>
          <w:szCs w:val="20"/>
        </w:rPr>
        <w:t>填表说明：</w:t>
      </w:r>
    </w:p>
    <w:p w:rsidR="00AE0EA5" w:rsidRDefault="00CA028A">
      <w:pPr>
        <w:widowControl/>
        <w:jc w:val="left"/>
        <w:rPr>
          <w:rFonts w:ascii="黑体" w:eastAsia="黑体" w:hAnsi="黑体" w:cs="宋体"/>
          <w:kern w:val="0"/>
          <w:sz w:val="20"/>
          <w:szCs w:val="20"/>
        </w:rPr>
      </w:pPr>
      <w:r>
        <w:rPr>
          <w:rFonts w:ascii="黑体" w:eastAsia="黑体" w:hAnsi="黑体" w:cs="宋体" w:hint="eastAsia"/>
          <w:kern w:val="0"/>
          <w:sz w:val="20"/>
          <w:szCs w:val="20"/>
        </w:rPr>
        <w:t>1.身体自检医院必须为三甲医院。</w:t>
      </w:r>
    </w:p>
    <w:p w:rsidR="00AE0EA5" w:rsidRDefault="00CA028A">
      <w:pPr>
        <w:widowControl/>
        <w:jc w:val="left"/>
        <w:rPr>
          <w:rFonts w:ascii="黑体" w:eastAsia="黑体" w:hAnsi="黑体" w:cs="宋体"/>
          <w:kern w:val="0"/>
          <w:sz w:val="20"/>
          <w:szCs w:val="20"/>
        </w:rPr>
      </w:pPr>
      <w:r>
        <w:rPr>
          <w:rFonts w:ascii="黑体" w:eastAsia="黑体" w:hAnsi="黑体" w:cs="宋体" w:hint="eastAsia"/>
          <w:kern w:val="0"/>
          <w:sz w:val="20"/>
          <w:szCs w:val="20"/>
        </w:rPr>
        <w:t>2.所附各项检查结果（表格）请按照表中所列项目依次横向粘贴在报名表齐缝处。</w:t>
      </w:r>
    </w:p>
    <w:p w:rsidR="00AE0EA5" w:rsidRDefault="00AE0EA5">
      <w:pPr>
        <w:rPr>
          <w:sz w:val="18"/>
          <w:szCs w:val="18"/>
        </w:rPr>
      </w:pPr>
    </w:p>
    <w:p w:rsidR="00FB135D" w:rsidRDefault="00FB135D">
      <w:pPr>
        <w:rPr>
          <w:sz w:val="18"/>
          <w:szCs w:val="18"/>
        </w:rPr>
      </w:pPr>
    </w:p>
    <w:p w:rsidR="00AE0EA5" w:rsidRDefault="00CA028A">
      <w:pPr>
        <w:shd w:val="solid" w:color="FFFFFF" w:fill="auto"/>
        <w:autoSpaceDN w:val="0"/>
        <w:spacing w:line="560" w:lineRule="exact"/>
        <w:jc w:val="left"/>
        <w:rPr>
          <w:rFonts w:ascii="宋体" w:cs="宋体"/>
          <w:b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b/>
          <w:color w:val="000000"/>
          <w:sz w:val="28"/>
          <w:szCs w:val="28"/>
          <w:shd w:val="clear" w:color="auto" w:fill="FFFFFF"/>
        </w:rPr>
        <w:lastRenderedPageBreak/>
        <w:t>附件三：</w:t>
      </w:r>
    </w:p>
    <w:p w:rsidR="00AE0EA5" w:rsidRDefault="00CA028A">
      <w:pPr>
        <w:shd w:val="solid" w:color="FFFFFF" w:fill="auto"/>
        <w:autoSpaceDN w:val="0"/>
        <w:spacing w:line="560" w:lineRule="exact"/>
        <w:jc w:val="center"/>
        <w:rPr>
          <w:rFonts w:ascii="宋体" w:cs="宋体"/>
          <w:b/>
          <w:color w:val="FF0000"/>
          <w:sz w:val="18"/>
          <w:szCs w:val="18"/>
          <w:shd w:val="clear" w:color="auto" w:fill="FFFFFF"/>
        </w:rPr>
      </w:pPr>
      <w:r>
        <w:rPr>
          <w:rFonts w:hint="eastAsia"/>
          <w:b/>
          <w:sz w:val="28"/>
        </w:rPr>
        <w:t>培养模式（</w:t>
      </w:r>
      <w:r>
        <w:rPr>
          <w:b/>
          <w:sz w:val="28"/>
        </w:rPr>
        <w:t>3+1+1</w:t>
      </w:r>
      <w:r>
        <w:rPr>
          <w:rFonts w:hint="eastAsia"/>
          <w:b/>
          <w:sz w:val="28"/>
        </w:rPr>
        <w:t>）</w:t>
      </w:r>
    </w:p>
    <w:tbl>
      <w:tblPr>
        <w:tblW w:w="1008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0"/>
        <w:gridCol w:w="735"/>
        <w:gridCol w:w="1575"/>
        <w:gridCol w:w="2415"/>
        <w:gridCol w:w="3255"/>
      </w:tblGrid>
      <w:tr w:rsidR="00AE0EA5">
        <w:tc>
          <w:tcPr>
            <w:tcW w:w="4410" w:type="dxa"/>
            <w:gridSpan w:val="3"/>
          </w:tcPr>
          <w:p w:rsidR="00AE0EA5" w:rsidRDefault="00CA028A">
            <w:pPr>
              <w:tabs>
                <w:tab w:val="left" w:pos="1668"/>
              </w:tabs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学习时间（</w:t>
            </w:r>
            <w:r>
              <w:rPr>
                <w:rFonts w:ascii="宋体" w:hAnsi="宋体"/>
                <w:sz w:val="18"/>
                <w:szCs w:val="18"/>
              </w:rPr>
              <w:t>3+1+1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2415" w:type="dxa"/>
          </w:tcPr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教学安排</w:t>
            </w:r>
          </w:p>
        </w:tc>
        <w:tc>
          <w:tcPr>
            <w:tcW w:w="3255" w:type="dxa"/>
          </w:tcPr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检测考核</w:t>
            </w:r>
          </w:p>
        </w:tc>
      </w:tr>
      <w:tr w:rsidR="00AE0EA5">
        <w:tc>
          <w:tcPr>
            <w:tcW w:w="2100" w:type="dxa"/>
            <w:vMerge w:val="restart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（三学年大学课余时间学习和三个暑假教学安排）</w:t>
            </w:r>
          </w:p>
        </w:tc>
        <w:tc>
          <w:tcPr>
            <w:tcW w:w="735" w:type="dxa"/>
            <w:vMerge w:val="restart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大一</w:t>
            </w:r>
          </w:p>
        </w:tc>
        <w:tc>
          <w:tcPr>
            <w:tcW w:w="1575" w:type="dxa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在校课余时间</w:t>
            </w:r>
          </w:p>
        </w:tc>
        <w:tc>
          <w:tcPr>
            <w:tcW w:w="2415" w:type="dxa"/>
          </w:tcPr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航理老师布置网络教程航空专项英语学习章节</w:t>
            </w: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cs="宋体"/>
                <w:b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  <w:shd w:val="clear" w:color="auto" w:fill="FFFFFF"/>
              </w:rPr>
              <w:t>身体健康防护知识学习</w:t>
            </w:r>
          </w:p>
        </w:tc>
        <w:tc>
          <w:tcPr>
            <w:tcW w:w="3255" w:type="dxa"/>
            <w:vMerge w:val="restart"/>
          </w:tcPr>
          <w:p w:rsidR="00AE0EA5" w:rsidRDefault="00AE0EA5">
            <w:pPr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、入校基础英语考试</w:t>
            </w: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、航空英语预习内容摸底考核</w:t>
            </w:r>
          </w:p>
        </w:tc>
      </w:tr>
      <w:tr w:rsidR="00AE0EA5">
        <w:tc>
          <w:tcPr>
            <w:tcW w:w="2100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35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75" w:type="dxa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暑期集中时间</w:t>
            </w:r>
          </w:p>
        </w:tc>
        <w:tc>
          <w:tcPr>
            <w:tcW w:w="2415" w:type="dxa"/>
          </w:tcPr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航空专项英语</w:t>
            </w: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飞行模拟机体验</w:t>
            </w: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  <w:shd w:val="clear" w:color="auto" w:fill="FFFFFF"/>
              </w:rPr>
              <w:t>3.</w:t>
            </w:r>
            <w:r>
              <w:rPr>
                <w:rFonts w:ascii="宋体" w:hAnsi="宋体" w:cs="宋体" w:hint="eastAsia"/>
                <w:sz w:val="18"/>
                <w:szCs w:val="18"/>
                <w:shd w:val="clear" w:color="auto" w:fill="FFFFFF"/>
              </w:rPr>
              <w:t>民航飞行员职业素养</w:t>
            </w:r>
          </w:p>
        </w:tc>
        <w:tc>
          <w:tcPr>
            <w:tcW w:w="3255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E0EA5">
        <w:tc>
          <w:tcPr>
            <w:tcW w:w="2100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35" w:type="dxa"/>
            <w:vMerge w:val="restart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大二</w:t>
            </w:r>
          </w:p>
        </w:tc>
        <w:tc>
          <w:tcPr>
            <w:tcW w:w="1575" w:type="dxa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在校课余时间</w:t>
            </w:r>
          </w:p>
        </w:tc>
        <w:tc>
          <w:tcPr>
            <w:tcW w:w="2415" w:type="dxa"/>
          </w:tcPr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1. </w:t>
            </w:r>
            <w:r>
              <w:rPr>
                <w:rFonts w:ascii="宋体" w:hAnsi="宋体" w:hint="eastAsia"/>
                <w:sz w:val="18"/>
                <w:szCs w:val="18"/>
              </w:rPr>
              <w:t>航理老师布置网络教程航空专项英语学习章节</w:t>
            </w: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飞行原理、机组资源管理学习章节</w:t>
            </w:r>
          </w:p>
        </w:tc>
        <w:tc>
          <w:tcPr>
            <w:tcW w:w="3255" w:type="dxa"/>
            <w:vMerge w:val="restart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、上学年所学内容的总结考试</w:t>
            </w:r>
          </w:p>
          <w:p w:rsidR="00AE0EA5" w:rsidRDefault="00CA028A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、航空理论、英语预习内容摸底考核</w:t>
            </w: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E0EA5">
        <w:tc>
          <w:tcPr>
            <w:tcW w:w="2100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35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75" w:type="dxa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暑期集中时间</w:t>
            </w:r>
          </w:p>
        </w:tc>
        <w:tc>
          <w:tcPr>
            <w:tcW w:w="2415" w:type="dxa"/>
          </w:tcPr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航空专项英语</w:t>
            </w:r>
          </w:p>
          <w:p w:rsidR="00AE0EA5" w:rsidRDefault="00CA028A">
            <w:pPr>
              <w:rPr>
                <w:rFonts w:ascii="宋体" w:cs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  <w:shd w:val="clear" w:color="auto" w:fill="FFFFFF"/>
              </w:rPr>
              <w:t>民航飞行员职业素养</w:t>
            </w: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  <w:shd w:val="clear" w:color="auto" w:fill="FFFFFF"/>
              </w:rPr>
              <w:t>3.</w:t>
            </w:r>
            <w:r>
              <w:rPr>
                <w:rFonts w:ascii="宋体" w:hAnsi="宋体" w:cs="宋体" w:hint="eastAsia"/>
                <w:sz w:val="18"/>
                <w:szCs w:val="18"/>
                <w:shd w:val="clear" w:color="auto" w:fill="FFFFFF"/>
              </w:rPr>
              <w:t>飞行原理、机组资源管理、空中领航学</w:t>
            </w:r>
          </w:p>
        </w:tc>
        <w:tc>
          <w:tcPr>
            <w:tcW w:w="3255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E0EA5">
        <w:tc>
          <w:tcPr>
            <w:tcW w:w="2100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35" w:type="dxa"/>
            <w:vMerge w:val="restart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大三</w:t>
            </w:r>
          </w:p>
        </w:tc>
        <w:tc>
          <w:tcPr>
            <w:tcW w:w="1575" w:type="dxa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在校课余时间</w:t>
            </w:r>
          </w:p>
        </w:tc>
        <w:tc>
          <w:tcPr>
            <w:tcW w:w="2415" w:type="dxa"/>
          </w:tcPr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1. </w:t>
            </w:r>
            <w:r>
              <w:rPr>
                <w:rFonts w:ascii="宋体" w:hAnsi="宋体" w:hint="eastAsia"/>
                <w:sz w:val="18"/>
                <w:szCs w:val="18"/>
              </w:rPr>
              <w:t>航理老师布置网络教程航空专项英语学习章节</w:t>
            </w: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飞行原理、航空气象、空中领航学、发动机原理、人为因素、民航飞机电气仪表及通信系统学习章节</w:t>
            </w:r>
          </w:p>
        </w:tc>
        <w:tc>
          <w:tcPr>
            <w:tcW w:w="3255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E0EA5">
        <w:tc>
          <w:tcPr>
            <w:tcW w:w="2100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35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75" w:type="dxa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暑期集中时间</w:t>
            </w:r>
          </w:p>
        </w:tc>
        <w:tc>
          <w:tcPr>
            <w:tcW w:w="2415" w:type="dxa"/>
          </w:tcPr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航空专项英语</w:t>
            </w: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飞行真机驾乘体验</w:t>
            </w:r>
          </w:p>
          <w:p w:rsidR="00AE0EA5" w:rsidRDefault="00CA028A">
            <w:pPr>
              <w:rPr>
                <w:rFonts w:ascii="宋体" w:cs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/>
                <w:sz w:val="18"/>
                <w:szCs w:val="18"/>
                <w:shd w:val="clear" w:color="auto" w:fill="FFFFFF"/>
              </w:rPr>
              <w:t>3.</w:t>
            </w:r>
            <w:r>
              <w:rPr>
                <w:rFonts w:ascii="宋体" w:hAnsi="宋体" w:cs="宋体" w:hint="eastAsia"/>
                <w:sz w:val="18"/>
                <w:szCs w:val="18"/>
                <w:shd w:val="clear" w:color="auto" w:fill="FFFFFF"/>
              </w:rPr>
              <w:t>民航飞行员职业素养</w:t>
            </w: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  <w:shd w:val="clear" w:color="auto" w:fill="FFFFFF"/>
              </w:rPr>
              <w:t>4.</w:t>
            </w:r>
            <w:r>
              <w:rPr>
                <w:rFonts w:ascii="宋体" w:hAnsi="宋体" w:cs="宋体" w:hint="eastAsia"/>
                <w:sz w:val="18"/>
                <w:szCs w:val="18"/>
                <w:shd w:val="clear" w:color="auto" w:fill="FFFFFF"/>
              </w:rPr>
              <w:t>飞行原理、航空气象、空中领航学</w:t>
            </w:r>
            <w:r>
              <w:rPr>
                <w:rFonts w:ascii="宋体" w:hAnsi="宋体" w:hint="eastAsia"/>
                <w:sz w:val="18"/>
                <w:szCs w:val="18"/>
              </w:rPr>
              <w:t>、发动机原理、人为因素、民航飞机电气仪表及通信系统学习章节</w:t>
            </w:r>
          </w:p>
        </w:tc>
        <w:tc>
          <w:tcPr>
            <w:tcW w:w="3255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E0EA5">
        <w:tc>
          <w:tcPr>
            <w:tcW w:w="2100" w:type="dxa"/>
            <w:vMerge w:val="restart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+1</w:t>
            </w:r>
            <w:r>
              <w:rPr>
                <w:rFonts w:ascii="宋体" w:hAnsi="宋体" w:hint="eastAsia"/>
                <w:sz w:val="18"/>
                <w:szCs w:val="18"/>
              </w:rPr>
              <w:t>（大四航空理论、航空专项英语学习及考试安排。进入飞行训练）</w:t>
            </w:r>
          </w:p>
        </w:tc>
        <w:tc>
          <w:tcPr>
            <w:tcW w:w="735" w:type="dxa"/>
            <w:vMerge w:val="restart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大四</w:t>
            </w:r>
          </w:p>
        </w:tc>
        <w:tc>
          <w:tcPr>
            <w:tcW w:w="1575" w:type="dxa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在校课余时间</w:t>
            </w:r>
          </w:p>
        </w:tc>
        <w:tc>
          <w:tcPr>
            <w:tcW w:w="2415" w:type="dxa"/>
          </w:tcPr>
          <w:p w:rsidR="00AE0EA5" w:rsidRDefault="00CA028A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航理老师布置网络教程根据摸底考试情况，重点巩固学习不足够章节准备中国民用航空局航理考试</w:t>
            </w:r>
          </w:p>
        </w:tc>
        <w:tc>
          <w:tcPr>
            <w:tcW w:w="3255" w:type="dxa"/>
          </w:tcPr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、航理校测</w:t>
            </w: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、英语考试</w:t>
            </w: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、中国民用航空局航理考试</w:t>
            </w:r>
          </w:p>
        </w:tc>
      </w:tr>
      <w:tr w:rsidR="00AE0EA5">
        <w:tc>
          <w:tcPr>
            <w:tcW w:w="2100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35" w:type="dxa"/>
            <w:vMerge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75" w:type="dxa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大四下学期</w:t>
            </w:r>
          </w:p>
        </w:tc>
        <w:tc>
          <w:tcPr>
            <w:tcW w:w="2415" w:type="dxa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  <w:p w:rsidR="00AE0EA5" w:rsidRDefault="00CA028A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以准备中国民用航空局考核为主，进入飞行真机训练</w:t>
            </w:r>
          </w:p>
        </w:tc>
        <w:tc>
          <w:tcPr>
            <w:tcW w:w="3255" w:type="dxa"/>
          </w:tcPr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、中国民用航空局航理考试，汉语言考试</w:t>
            </w:r>
          </w:p>
          <w:p w:rsidR="00AE0EA5" w:rsidRDefault="00CA028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、下飞行基地英语考试（学生获得毕业证、学位证、英语四级证、航理考试成绩单、民航驾驶员学员执照、民航私用驾驶员执照）</w:t>
            </w:r>
          </w:p>
        </w:tc>
      </w:tr>
      <w:tr w:rsidR="00AE0EA5">
        <w:tc>
          <w:tcPr>
            <w:tcW w:w="2100" w:type="dxa"/>
          </w:tcPr>
          <w:p w:rsidR="00AE0EA5" w:rsidRDefault="00CA028A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+1</w:t>
            </w:r>
            <w:r>
              <w:rPr>
                <w:rFonts w:ascii="宋体" w:hAnsi="宋体" w:hint="eastAsia"/>
                <w:sz w:val="18"/>
                <w:szCs w:val="18"/>
              </w:rPr>
              <w:t>（系统的飞行学习及考试，与航空公司签订劳动合同）</w:t>
            </w:r>
          </w:p>
        </w:tc>
        <w:tc>
          <w:tcPr>
            <w:tcW w:w="735" w:type="dxa"/>
          </w:tcPr>
          <w:p w:rsidR="00AE0EA5" w:rsidRDefault="00AE0EA5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3990" w:type="dxa"/>
            <w:gridSpan w:val="2"/>
          </w:tcPr>
          <w:p w:rsidR="00AE0EA5" w:rsidRDefault="00CA028A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真机训练考试</w:t>
            </w:r>
            <w:r>
              <w:rPr>
                <w:rFonts w:ascii="宋体" w:hAnsi="宋体"/>
                <w:sz w:val="18"/>
                <w:szCs w:val="18"/>
              </w:rPr>
              <w:t>+ATPL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ICAO</w:t>
            </w:r>
            <w:r>
              <w:rPr>
                <w:rFonts w:ascii="宋体" w:hAnsi="宋体" w:hint="eastAsia"/>
                <w:sz w:val="18"/>
                <w:szCs w:val="18"/>
              </w:rPr>
              <w:t>考试</w:t>
            </w:r>
            <w:r>
              <w:rPr>
                <w:rFonts w:ascii="宋体" w:hAnsi="宋体"/>
                <w:sz w:val="18"/>
                <w:szCs w:val="18"/>
              </w:rPr>
              <w:t>+</w:t>
            </w:r>
            <w:r>
              <w:rPr>
                <w:rFonts w:ascii="宋体" w:hAnsi="宋体" w:hint="eastAsia"/>
                <w:sz w:val="18"/>
                <w:szCs w:val="18"/>
              </w:rPr>
              <w:t>签航空公司劳动合同</w:t>
            </w:r>
          </w:p>
        </w:tc>
        <w:tc>
          <w:tcPr>
            <w:tcW w:w="3255" w:type="dxa"/>
          </w:tcPr>
          <w:p w:rsidR="00AE0EA5" w:rsidRDefault="00CA028A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学生具备毕业证、学位证、英语四级证、民航商用驾驶员执照、</w:t>
            </w:r>
            <w:r>
              <w:rPr>
                <w:rFonts w:ascii="宋体" w:hAnsi="宋体"/>
                <w:sz w:val="18"/>
                <w:szCs w:val="18"/>
              </w:rPr>
              <w:t>ATPL</w:t>
            </w:r>
            <w:r>
              <w:rPr>
                <w:rFonts w:ascii="宋体" w:hAnsi="宋体" w:hint="eastAsia"/>
                <w:sz w:val="18"/>
                <w:szCs w:val="18"/>
              </w:rPr>
              <w:t>通过成绩单、</w:t>
            </w:r>
            <w:r>
              <w:rPr>
                <w:rFonts w:ascii="宋体" w:hAnsi="宋体"/>
                <w:sz w:val="18"/>
                <w:szCs w:val="18"/>
              </w:rPr>
              <w:t>ICAO4</w:t>
            </w:r>
            <w:r>
              <w:rPr>
                <w:rFonts w:ascii="宋体" w:hAnsi="宋体" w:hint="eastAsia"/>
                <w:sz w:val="18"/>
                <w:szCs w:val="18"/>
              </w:rPr>
              <w:t>通过成绩单</w:t>
            </w:r>
          </w:p>
        </w:tc>
      </w:tr>
    </w:tbl>
    <w:p w:rsidR="000B547B" w:rsidRPr="000B547B" w:rsidRDefault="000B547B" w:rsidP="000B547B">
      <w:pPr>
        <w:rPr>
          <w:vanish/>
        </w:rPr>
      </w:pPr>
    </w:p>
    <w:tbl>
      <w:tblPr>
        <w:tblpPr w:leftFromText="180" w:rightFromText="180" w:horzAnchor="margin" w:tblpY="1085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4327"/>
        <w:gridCol w:w="2602"/>
      </w:tblGrid>
      <w:tr w:rsidR="00AE0EA5">
        <w:tc>
          <w:tcPr>
            <w:tcW w:w="1593" w:type="dxa"/>
          </w:tcPr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淘汰阶段</w:t>
            </w:r>
          </w:p>
        </w:tc>
        <w:tc>
          <w:tcPr>
            <w:tcW w:w="4327" w:type="dxa"/>
          </w:tcPr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淘汰原因</w:t>
            </w:r>
          </w:p>
        </w:tc>
        <w:tc>
          <w:tcPr>
            <w:tcW w:w="2602" w:type="dxa"/>
          </w:tcPr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处理办法和退费标准</w:t>
            </w:r>
          </w:p>
        </w:tc>
      </w:tr>
      <w:tr w:rsidR="00AE0EA5">
        <w:trPr>
          <w:trHeight w:val="1025"/>
        </w:trPr>
        <w:tc>
          <w:tcPr>
            <w:tcW w:w="1593" w:type="dxa"/>
            <w:vMerge w:val="restart"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CA028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第一学年</w:t>
            </w:r>
          </w:p>
        </w:tc>
        <w:tc>
          <w:tcPr>
            <w:tcW w:w="4327" w:type="dxa"/>
          </w:tcPr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未通过中国民用航空局指定医院进行的一级121类身体检测。</w:t>
            </w:r>
          </w:p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因非主观原因造成身体受到伤害、家庭发生重大变故、学业不能继续等不适合继续培养的。</w:t>
            </w:r>
          </w:p>
        </w:tc>
        <w:tc>
          <w:tcPr>
            <w:tcW w:w="2602" w:type="dxa"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培养合同终止，全额退还已收取的学习费用</w:t>
            </w:r>
          </w:p>
        </w:tc>
      </w:tr>
      <w:tr w:rsidR="00AE0EA5">
        <w:tc>
          <w:tcPr>
            <w:tcW w:w="1593" w:type="dxa"/>
            <w:vMerge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27" w:type="dxa"/>
          </w:tcPr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有违法违纪等影响到大学毕业证、学位证正常发放的行为，达不到中国民用航空局关于飞行员的培养标准。</w:t>
            </w:r>
          </w:p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因个人原因主动退出“助飞计划”。</w:t>
            </w:r>
          </w:p>
        </w:tc>
        <w:tc>
          <w:tcPr>
            <w:tcW w:w="2602" w:type="dxa"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培养合同终止，缴纳费用不予退还</w:t>
            </w:r>
          </w:p>
        </w:tc>
      </w:tr>
      <w:tr w:rsidR="00AE0EA5">
        <w:tc>
          <w:tcPr>
            <w:tcW w:w="1593" w:type="dxa"/>
            <w:vMerge w:val="restart"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第二学年</w:t>
            </w:r>
          </w:p>
        </w:tc>
        <w:tc>
          <w:tcPr>
            <w:tcW w:w="4327" w:type="dxa"/>
          </w:tcPr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因非主观原因造成身体受到伤害、家庭发生重大变故、学业不能继续等不适合继续培养的。</w:t>
            </w:r>
          </w:p>
        </w:tc>
        <w:tc>
          <w:tcPr>
            <w:tcW w:w="2602" w:type="dxa"/>
          </w:tcPr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培养合同终止，退还已收取学费的</w:t>
            </w:r>
            <w:r>
              <w:rPr>
                <w:rFonts w:ascii="宋体" w:hAnsi="宋体"/>
                <w:sz w:val="18"/>
                <w:szCs w:val="18"/>
              </w:rPr>
              <w:t>60%</w:t>
            </w:r>
          </w:p>
        </w:tc>
      </w:tr>
      <w:tr w:rsidR="00AE0EA5">
        <w:tc>
          <w:tcPr>
            <w:tcW w:w="1593" w:type="dxa"/>
            <w:vMerge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27" w:type="dxa"/>
          </w:tcPr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有违法违纪等影响到大学毕业证、学位证正常发放的行为，达不到中国民用航空局关于飞行员的培养标准。</w:t>
            </w:r>
          </w:p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因个人原因主动退出“助飞计划”。</w:t>
            </w:r>
          </w:p>
        </w:tc>
        <w:tc>
          <w:tcPr>
            <w:tcW w:w="2602" w:type="dxa"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培养合同终止，缴纳费用不予退还</w:t>
            </w:r>
          </w:p>
        </w:tc>
      </w:tr>
      <w:tr w:rsidR="00AE0EA5">
        <w:tc>
          <w:tcPr>
            <w:tcW w:w="1593" w:type="dxa"/>
            <w:vMerge w:val="restart"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第三学年</w:t>
            </w:r>
          </w:p>
        </w:tc>
        <w:tc>
          <w:tcPr>
            <w:tcW w:w="4327" w:type="dxa"/>
          </w:tcPr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因非主观原因造成身体受到伤害、家庭发生重大变故、学业不能继续等不适合继续培养的。</w:t>
            </w:r>
          </w:p>
        </w:tc>
        <w:tc>
          <w:tcPr>
            <w:tcW w:w="2602" w:type="dxa"/>
          </w:tcPr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培养合同终止，退还已收取学费的</w:t>
            </w:r>
            <w:r>
              <w:rPr>
                <w:rFonts w:ascii="宋体" w:hAnsi="宋体"/>
                <w:sz w:val="18"/>
                <w:szCs w:val="18"/>
              </w:rPr>
              <w:t>50%</w:t>
            </w:r>
          </w:p>
        </w:tc>
      </w:tr>
      <w:tr w:rsidR="00AE0EA5">
        <w:tc>
          <w:tcPr>
            <w:tcW w:w="1593" w:type="dxa"/>
            <w:vMerge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27" w:type="dxa"/>
          </w:tcPr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有违法违纪等影响到大学毕业证、学位证正常发放的行为，达不到中国民用航空局关于飞行员的培养标准。</w:t>
            </w:r>
          </w:p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因个人原因主动退出“助飞计划”。</w:t>
            </w:r>
          </w:p>
        </w:tc>
        <w:tc>
          <w:tcPr>
            <w:tcW w:w="2602" w:type="dxa"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培养合同终止，缴纳费用不予退还</w:t>
            </w:r>
          </w:p>
        </w:tc>
      </w:tr>
      <w:tr w:rsidR="00AE0EA5">
        <w:tc>
          <w:tcPr>
            <w:tcW w:w="1593" w:type="dxa"/>
            <w:vMerge w:val="restart"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CA028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第四学年</w:t>
            </w:r>
          </w:p>
        </w:tc>
        <w:tc>
          <w:tcPr>
            <w:tcW w:w="4327" w:type="dxa"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因非主观原因造成身体受到伤害、家庭发生重大变故、学业不能继续等不适合继续培养的。</w:t>
            </w:r>
          </w:p>
        </w:tc>
        <w:tc>
          <w:tcPr>
            <w:tcW w:w="2602" w:type="dxa"/>
          </w:tcPr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在大学学习未开飞学员，培养合同终止，退还已收取学费的</w:t>
            </w:r>
            <w:r>
              <w:rPr>
                <w:rFonts w:ascii="宋体" w:hAnsi="宋体"/>
                <w:sz w:val="18"/>
                <w:szCs w:val="18"/>
              </w:rPr>
              <w:t>40%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</w:p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已进入飞行训练基地开飞学员，培养合同终止，缴纳费用不予退还</w:t>
            </w:r>
          </w:p>
        </w:tc>
      </w:tr>
      <w:tr w:rsidR="00AE0EA5">
        <w:trPr>
          <w:trHeight w:val="1702"/>
        </w:trPr>
        <w:tc>
          <w:tcPr>
            <w:tcW w:w="1593" w:type="dxa"/>
            <w:vMerge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27" w:type="dxa"/>
          </w:tcPr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有违法违纪行为，影响到大学毕业证、学位证等正常发放，达不到中国民用航空局关于飞行员培养标准。</w:t>
            </w:r>
          </w:p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英语四级未通过。</w:t>
            </w:r>
          </w:p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</w:t>
            </w:r>
            <w:r>
              <w:rPr>
                <w:rFonts w:ascii="宋体" w:hAnsi="宋体" w:hint="eastAsia"/>
                <w:sz w:val="18"/>
                <w:szCs w:val="18"/>
              </w:rPr>
              <w:t>因个人原因主动退出“助飞计划”。</w:t>
            </w:r>
          </w:p>
        </w:tc>
        <w:tc>
          <w:tcPr>
            <w:tcW w:w="2602" w:type="dxa"/>
          </w:tcPr>
          <w:p w:rsidR="00AE0EA5" w:rsidRDefault="00AE0EA5">
            <w:pPr>
              <w:rPr>
                <w:rFonts w:ascii="宋体" w:hAnsi="宋体"/>
                <w:sz w:val="18"/>
                <w:szCs w:val="18"/>
              </w:rPr>
            </w:pPr>
          </w:p>
          <w:p w:rsidR="00AE0EA5" w:rsidRDefault="00CA028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培养合同终止，缴纳费用不予退还</w:t>
            </w:r>
          </w:p>
        </w:tc>
      </w:tr>
    </w:tbl>
    <w:p w:rsidR="00AE0EA5" w:rsidRDefault="00CA028A">
      <w:pPr>
        <w:shd w:val="solid" w:color="FFFFFF" w:fill="auto"/>
        <w:autoSpaceDN w:val="0"/>
        <w:spacing w:line="560" w:lineRule="exact"/>
        <w:jc w:val="left"/>
        <w:rPr>
          <w:rFonts w:ascii="宋体" w:hAnsi="宋体" w:cs="宋体"/>
          <w:b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b/>
          <w:color w:val="000000"/>
          <w:sz w:val="28"/>
          <w:szCs w:val="28"/>
          <w:shd w:val="clear" w:color="auto" w:fill="FFFFFF"/>
        </w:rPr>
        <w:t>附件四：淘汰处理及退费标准</w:t>
      </w:r>
    </w:p>
    <w:p w:rsidR="00AE0EA5" w:rsidRDefault="00AE0EA5">
      <w:pPr>
        <w:shd w:val="solid" w:color="FFFFFF" w:fill="auto"/>
        <w:autoSpaceDN w:val="0"/>
        <w:spacing w:line="560" w:lineRule="exact"/>
        <w:jc w:val="left"/>
        <w:rPr>
          <w:rFonts w:ascii="宋体" w:hAnsi="宋体" w:cs="宋体"/>
          <w:b/>
          <w:color w:val="000000"/>
          <w:sz w:val="28"/>
          <w:szCs w:val="28"/>
          <w:shd w:val="clear" w:color="auto" w:fill="FFFFFF"/>
        </w:rPr>
      </w:pPr>
    </w:p>
    <w:p w:rsidR="00AE0EA5" w:rsidRDefault="00AE0EA5">
      <w:pPr>
        <w:shd w:val="solid" w:color="FFFFFF" w:fill="auto"/>
        <w:autoSpaceDN w:val="0"/>
        <w:spacing w:line="560" w:lineRule="exact"/>
        <w:jc w:val="left"/>
        <w:rPr>
          <w:rFonts w:ascii="宋体" w:hAnsi="宋体" w:cs="宋体"/>
          <w:b/>
          <w:color w:val="000000"/>
          <w:sz w:val="28"/>
          <w:szCs w:val="28"/>
          <w:shd w:val="clear" w:color="auto" w:fill="FFFFFF"/>
        </w:rPr>
      </w:pPr>
    </w:p>
    <w:p w:rsidR="00AE0EA5" w:rsidRDefault="00AE0EA5">
      <w:pPr>
        <w:shd w:val="solid" w:color="FFFFFF" w:fill="auto"/>
        <w:autoSpaceDN w:val="0"/>
        <w:spacing w:line="560" w:lineRule="exact"/>
        <w:jc w:val="left"/>
        <w:rPr>
          <w:rFonts w:ascii="宋体" w:hAnsi="宋体" w:cs="宋体"/>
          <w:b/>
          <w:color w:val="000000"/>
          <w:sz w:val="28"/>
          <w:szCs w:val="28"/>
          <w:shd w:val="clear" w:color="auto" w:fill="FFFFFF"/>
        </w:rPr>
      </w:pPr>
    </w:p>
    <w:p w:rsidR="00AE0EA5" w:rsidRDefault="00AE0EA5">
      <w:pPr>
        <w:shd w:val="solid" w:color="FFFFFF" w:fill="auto"/>
        <w:autoSpaceDN w:val="0"/>
        <w:spacing w:line="560" w:lineRule="exact"/>
        <w:jc w:val="left"/>
        <w:rPr>
          <w:rFonts w:ascii="宋体" w:hAnsi="宋体" w:cs="宋体"/>
          <w:b/>
          <w:color w:val="000000"/>
          <w:sz w:val="28"/>
          <w:szCs w:val="28"/>
          <w:shd w:val="clear" w:color="auto" w:fill="FFFFFF"/>
        </w:rPr>
      </w:pPr>
    </w:p>
    <w:p w:rsidR="00AE0EA5" w:rsidRDefault="00AE0EA5">
      <w:pPr>
        <w:shd w:val="solid" w:color="FFFFFF" w:fill="auto"/>
        <w:autoSpaceDN w:val="0"/>
        <w:spacing w:line="560" w:lineRule="exact"/>
        <w:jc w:val="left"/>
        <w:rPr>
          <w:rFonts w:ascii="宋体" w:hAnsi="宋体" w:cs="宋体"/>
          <w:b/>
          <w:color w:val="000000"/>
          <w:sz w:val="28"/>
          <w:szCs w:val="28"/>
          <w:shd w:val="clear" w:color="auto" w:fill="FFFFFF"/>
        </w:rPr>
      </w:pPr>
    </w:p>
    <w:p w:rsidR="00AE0EA5" w:rsidRDefault="00AE0EA5">
      <w:pPr>
        <w:shd w:val="solid" w:color="FFFFFF" w:fill="auto"/>
        <w:autoSpaceDN w:val="0"/>
        <w:spacing w:line="560" w:lineRule="exact"/>
        <w:jc w:val="left"/>
        <w:rPr>
          <w:rFonts w:ascii="宋体" w:hAnsi="宋体" w:cs="宋体"/>
          <w:b/>
          <w:color w:val="000000"/>
          <w:sz w:val="28"/>
          <w:szCs w:val="28"/>
          <w:shd w:val="clear" w:color="auto" w:fill="FFFFFF"/>
        </w:rPr>
      </w:pPr>
    </w:p>
    <w:p w:rsidR="00AE0EA5" w:rsidRDefault="00CA028A">
      <w:pPr>
        <w:shd w:val="solid" w:color="FFFFFF" w:fill="auto"/>
        <w:autoSpaceDN w:val="0"/>
        <w:spacing w:line="560" w:lineRule="exact"/>
        <w:jc w:val="left"/>
        <w:rPr>
          <w:rFonts w:ascii="宋体" w:cs="宋体"/>
          <w:b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b/>
          <w:color w:val="000000"/>
          <w:sz w:val="28"/>
          <w:szCs w:val="28"/>
          <w:shd w:val="clear" w:color="auto" w:fill="FFFFFF"/>
        </w:rPr>
        <w:t>附件五：</w:t>
      </w:r>
    </w:p>
    <w:p w:rsidR="00AE0EA5" w:rsidRDefault="00CA028A">
      <w:pPr>
        <w:shd w:val="solid" w:color="FFFFFF" w:fill="auto"/>
        <w:tabs>
          <w:tab w:val="left" w:pos="1481"/>
        </w:tabs>
        <w:autoSpaceDN w:val="0"/>
        <w:spacing w:line="560" w:lineRule="exact"/>
        <w:jc w:val="left"/>
        <w:rPr>
          <w:rFonts w:ascii="宋体" w:cs="宋体"/>
          <w:b/>
          <w:color w:val="000000"/>
          <w:sz w:val="28"/>
          <w:szCs w:val="28"/>
          <w:shd w:val="clear" w:color="auto" w:fill="FFFFFF"/>
        </w:rPr>
      </w:pPr>
      <w:r>
        <w:rPr>
          <w:rFonts w:ascii="宋体" w:cs="宋体"/>
          <w:b/>
          <w:color w:val="000000"/>
          <w:sz w:val="28"/>
          <w:szCs w:val="28"/>
          <w:shd w:val="clear" w:color="auto" w:fill="FFFFFF"/>
        </w:rPr>
        <w:tab/>
      </w:r>
      <w:r>
        <w:rPr>
          <w:rFonts w:hint="eastAsia"/>
          <w:b/>
          <w:sz w:val="28"/>
          <w:szCs w:val="28"/>
        </w:rPr>
        <w:t>民航飞行员职业等级划分及收入情况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AE0EA5"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岗位等级</w:t>
            </w:r>
          </w:p>
        </w:tc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年收入（万元）</w:t>
            </w:r>
          </w:p>
        </w:tc>
      </w:tr>
      <w:tr w:rsidR="00AE0EA5"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机长教员（</w:t>
            </w:r>
            <w:r>
              <w:rPr>
                <w:sz w:val="28"/>
                <w:szCs w:val="28"/>
              </w:rPr>
              <w:t>T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150-300</w:t>
            </w:r>
          </w:p>
        </w:tc>
      </w:tr>
      <w:tr w:rsidR="00AE0EA5"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机长（</w:t>
            </w:r>
            <w:r>
              <w:rPr>
                <w:sz w:val="28"/>
                <w:szCs w:val="28"/>
              </w:rPr>
              <w:t>M/G/A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100-200</w:t>
            </w:r>
          </w:p>
        </w:tc>
      </w:tr>
      <w:tr w:rsidR="00AE0EA5"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第一阶段副驾驶（</w:t>
            </w:r>
            <w:r>
              <w:rPr>
                <w:sz w:val="28"/>
                <w:szCs w:val="28"/>
              </w:rPr>
              <w:t>F1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60-80</w:t>
            </w:r>
          </w:p>
        </w:tc>
      </w:tr>
      <w:tr w:rsidR="00AE0EA5"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第二阶段副驾驶（</w:t>
            </w:r>
            <w:r>
              <w:rPr>
                <w:sz w:val="28"/>
                <w:szCs w:val="28"/>
              </w:rPr>
              <w:t>F2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40-60</w:t>
            </w:r>
          </w:p>
        </w:tc>
      </w:tr>
      <w:tr w:rsidR="00AE0EA5"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第三阶段副驾驶（</w:t>
            </w:r>
            <w:r>
              <w:rPr>
                <w:sz w:val="28"/>
                <w:szCs w:val="28"/>
              </w:rPr>
              <w:t>F3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20-40</w:t>
            </w:r>
          </w:p>
        </w:tc>
      </w:tr>
      <w:tr w:rsidR="00AE0EA5"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第四阶段副驾驶（</w:t>
            </w:r>
            <w:r>
              <w:rPr>
                <w:sz w:val="28"/>
                <w:szCs w:val="28"/>
              </w:rPr>
              <w:t>F4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4261" w:type="dxa"/>
            <w:vAlign w:val="center"/>
          </w:tcPr>
          <w:p w:rsidR="00AE0EA5" w:rsidRDefault="00CA028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AE0EA5" w:rsidRDefault="00AE0EA5">
      <w:pPr>
        <w:shd w:val="solid" w:color="FFFFFF" w:fill="auto"/>
        <w:autoSpaceDN w:val="0"/>
        <w:spacing w:line="560" w:lineRule="exact"/>
        <w:jc w:val="left"/>
        <w:rPr>
          <w:rFonts w:ascii="宋体" w:cs="宋体"/>
          <w:b/>
          <w:color w:val="000000"/>
          <w:sz w:val="28"/>
          <w:szCs w:val="28"/>
          <w:shd w:val="clear" w:color="auto" w:fill="FFFFFF"/>
        </w:rPr>
      </w:pPr>
    </w:p>
    <w:sectPr w:rsidR="00AE0EA5" w:rsidSect="00344711">
      <w:footerReference w:type="default" r:id="rId7"/>
      <w:pgSz w:w="11906" w:h="16838"/>
      <w:pgMar w:top="1091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47B" w:rsidRDefault="000B547B">
      <w:r>
        <w:separator/>
      </w:r>
    </w:p>
  </w:endnote>
  <w:endnote w:type="continuationSeparator" w:id="0">
    <w:p w:rsidR="000B547B" w:rsidRDefault="000B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0EA5" w:rsidRDefault="00344711">
    <w:pPr>
      <w:pStyle w:val="a9"/>
      <w:jc w:val="center"/>
    </w:pPr>
    <w:r>
      <w:fldChar w:fldCharType="begin"/>
    </w:r>
    <w:r w:rsidR="00CA028A">
      <w:instrText>PAGE   \* MERGEFORMAT</w:instrText>
    </w:r>
    <w:r>
      <w:fldChar w:fldCharType="separate"/>
    </w:r>
    <w:r w:rsidR="00FB135D" w:rsidRPr="00FB135D">
      <w:rPr>
        <w:noProof/>
        <w:lang w:val="zh-CN"/>
      </w:rPr>
      <w:t>13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47B" w:rsidRDefault="000B547B">
      <w:r>
        <w:separator/>
      </w:r>
    </w:p>
  </w:footnote>
  <w:footnote w:type="continuationSeparator" w:id="0">
    <w:p w:rsidR="000B547B" w:rsidRDefault="000B54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0342"/>
    <w:rsid w:val="0000367B"/>
    <w:rsid w:val="00003D91"/>
    <w:rsid w:val="000040B3"/>
    <w:rsid w:val="0001177E"/>
    <w:rsid w:val="000137F0"/>
    <w:rsid w:val="00015F1E"/>
    <w:rsid w:val="00021428"/>
    <w:rsid w:val="00026465"/>
    <w:rsid w:val="0003066A"/>
    <w:rsid w:val="00033493"/>
    <w:rsid w:val="000341DB"/>
    <w:rsid w:val="00034400"/>
    <w:rsid w:val="000372BB"/>
    <w:rsid w:val="00041826"/>
    <w:rsid w:val="00041B7E"/>
    <w:rsid w:val="00041B8E"/>
    <w:rsid w:val="00043148"/>
    <w:rsid w:val="00043B2A"/>
    <w:rsid w:val="000454B3"/>
    <w:rsid w:val="00045B8D"/>
    <w:rsid w:val="00046790"/>
    <w:rsid w:val="0005169F"/>
    <w:rsid w:val="000614C4"/>
    <w:rsid w:val="000835D1"/>
    <w:rsid w:val="00087CDF"/>
    <w:rsid w:val="00087F44"/>
    <w:rsid w:val="00092162"/>
    <w:rsid w:val="000968BD"/>
    <w:rsid w:val="000A0FDA"/>
    <w:rsid w:val="000A3389"/>
    <w:rsid w:val="000A4AFF"/>
    <w:rsid w:val="000A4E94"/>
    <w:rsid w:val="000A76D2"/>
    <w:rsid w:val="000B0E84"/>
    <w:rsid w:val="000B1CDC"/>
    <w:rsid w:val="000B3E97"/>
    <w:rsid w:val="000B547B"/>
    <w:rsid w:val="000B5A8D"/>
    <w:rsid w:val="000B67C4"/>
    <w:rsid w:val="000B69F7"/>
    <w:rsid w:val="000D36EC"/>
    <w:rsid w:val="000E072E"/>
    <w:rsid w:val="000E36D9"/>
    <w:rsid w:val="000E4536"/>
    <w:rsid w:val="000E4C0F"/>
    <w:rsid w:val="000E5F27"/>
    <w:rsid w:val="000F0060"/>
    <w:rsid w:val="001058DA"/>
    <w:rsid w:val="00106A92"/>
    <w:rsid w:val="00106D8F"/>
    <w:rsid w:val="00111ACF"/>
    <w:rsid w:val="00113201"/>
    <w:rsid w:val="00114C01"/>
    <w:rsid w:val="00115EC8"/>
    <w:rsid w:val="00120262"/>
    <w:rsid w:val="00120897"/>
    <w:rsid w:val="0012395D"/>
    <w:rsid w:val="001250B2"/>
    <w:rsid w:val="0013051E"/>
    <w:rsid w:val="0013147C"/>
    <w:rsid w:val="00140983"/>
    <w:rsid w:val="00140E06"/>
    <w:rsid w:val="001416A6"/>
    <w:rsid w:val="00150B4D"/>
    <w:rsid w:val="001539F4"/>
    <w:rsid w:val="00153A87"/>
    <w:rsid w:val="0015475A"/>
    <w:rsid w:val="00155119"/>
    <w:rsid w:val="0015756A"/>
    <w:rsid w:val="0016045F"/>
    <w:rsid w:val="0016415A"/>
    <w:rsid w:val="00170450"/>
    <w:rsid w:val="001779E0"/>
    <w:rsid w:val="00180229"/>
    <w:rsid w:val="0018277C"/>
    <w:rsid w:val="00183D64"/>
    <w:rsid w:val="00183E40"/>
    <w:rsid w:val="001842C6"/>
    <w:rsid w:val="0018530B"/>
    <w:rsid w:val="00193B07"/>
    <w:rsid w:val="00195928"/>
    <w:rsid w:val="001A0484"/>
    <w:rsid w:val="001A4638"/>
    <w:rsid w:val="001B607D"/>
    <w:rsid w:val="001C0993"/>
    <w:rsid w:val="001C3E46"/>
    <w:rsid w:val="001C4931"/>
    <w:rsid w:val="001C5C09"/>
    <w:rsid w:val="001D0342"/>
    <w:rsid w:val="001D1383"/>
    <w:rsid w:val="001D789D"/>
    <w:rsid w:val="001E0FB3"/>
    <w:rsid w:val="001E3BB4"/>
    <w:rsid w:val="001E525C"/>
    <w:rsid w:val="00200A0C"/>
    <w:rsid w:val="00202C77"/>
    <w:rsid w:val="002036BD"/>
    <w:rsid w:val="00204310"/>
    <w:rsid w:val="00214626"/>
    <w:rsid w:val="00215E96"/>
    <w:rsid w:val="00221BB4"/>
    <w:rsid w:val="00222716"/>
    <w:rsid w:val="002228CE"/>
    <w:rsid w:val="00223748"/>
    <w:rsid w:val="00226E09"/>
    <w:rsid w:val="00226E83"/>
    <w:rsid w:val="002277D0"/>
    <w:rsid w:val="00235188"/>
    <w:rsid w:val="00236B2F"/>
    <w:rsid w:val="00241B25"/>
    <w:rsid w:val="00242D4F"/>
    <w:rsid w:val="00244CB1"/>
    <w:rsid w:val="00247152"/>
    <w:rsid w:val="00252AEB"/>
    <w:rsid w:val="00253001"/>
    <w:rsid w:val="0025468A"/>
    <w:rsid w:val="00254928"/>
    <w:rsid w:val="00256F41"/>
    <w:rsid w:val="00260946"/>
    <w:rsid w:val="00263162"/>
    <w:rsid w:val="00263E5A"/>
    <w:rsid w:val="00264539"/>
    <w:rsid w:val="00265138"/>
    <w:rsid w:val="00266F35"/>
    <w:rsid w:val="00271411"/>
    <w:rsid w:val="00280454"/>
    <w:rsid w:val="00286D37"/>
    <w:rsid w:val="00287095"/>
    <w:rsid w:val="0029512B"/>
    <w:rsid w:val="00295629"/>
    <w:rsid w:val="002A141A"/>
    <w:rsid w:val="002A14F2"/>
    <w:rsid w:val="002A153C"/>
    <w:rsid w:val="002A20BC"/>
    <w:rsid w:val="002A244A"/>
    <w:rsid w:val="002A467E"/>
    <w:rsid w:val="002A74E6"/>
    <w:rsid w:val="002B0228"/>
    <w:rsid w:val="002B67A3"/>
    <w:rsid w:val="002B6B3F"/>
    <w:rsid w:val="002C0800"/>
    <w:rsid w:val="002C0EFE"/>
    <w:rsid w:val="002C2CD0"/>
    <w:rsid w:val="002C4A73"/>
    <w:rsid w:val="002C784C"/>
    <w:rsid w:val="002D2A51"/>
    <w:rsid w:val="002D42B6"/>
    <w:rsid w:val="002D6334"/>
    <w:rsid w:val="002E02A0"/>
    <w:rsid w:val="002F169A"/>
    <w:rsid w:val="002F23F3"/>
    <w:rsid w:val="002F3753"/>
    <w:rsid w:val="002F5E94"/>
    <w:rsid w:val="002F77A6"/>
    <w:rsid w:val="003017CB"/>
    <w:rsid w:val="00305FAE"/>
    <w:rsid w:val="003062C4"/>
    <w:rsid w:val="0030723E"/>
    <w:rsid w:val="00310A44"/>
    <w:rsid w:val="003122D4"/>
    <w:rsid w:val="0031356B"/>
    <w:rsid w:val="0032034D"/>
    <w:rsid w:val="00321339"/>
    <w:rsid w:val="003213EF"/>
    <w:rsid w:val="00325E8E"/>
    <w:rsid w:val="00326425"/>
    <w:rsid w:val="00326612"/>
    <w:rsid w:val="003267D0"/>
    <w:rsid w:val="00327C74"/>
    <w:rsid w:val="00333924"/>
    <w:rsid w:val="00335B40"/>
    <w:rsid w:val="003418F8"/>
    <w:rsid w:val="003444DB"/>
    <w:rsid w:val="00344711"/>
    <w:rsid w:val="0034780E"/>
    <w:rsid w:val="003478E5"/>
    <w:rsid w:val="00351612"/>
    <w:rsid w:val="00351828"/>
    <w:rsid w:val="0035542F"/>
    <w:rsid w:val="00357435"/>
    <w:rsid w:val="00364B67"/>
    <w:rsid w:val="00366436"/>
    <w:rsid w:val="00370083"/>
    <w:rsid w:val="003716CF"/>
    <w:rsid w:val="00373057"/>
    <w:rsid w:val="00373712"/>
    <w:rsid w:val="00373FCD"/>
    <w:rsid w:val="0037415B"/>
    <w:rsid w:val="003754D0"/>
    <w:rsid w:val="00377D7F"/>
    <w:rsid w:val="003923A2"/>
    <w:rsid w:val="00397FA2"/>
    <w:rsid w:val="003A74B9"/>
    <w:rsid w:val="003B22BF"/>
    <w:rsid w:val="003B4244"/>
    <w:rsid w:val="003B4B75"/>
    <w:rsid w:val="003B54C7"/>
    <w:rsid w:val="003C1D3A"/>
    <w:rsid w:val="003D20A7"/>
    <w:rsid w:val="003D53CB"/>
    <w:rsid w:val="003E4758"/>
    <w:rsid w:val="003E4D73"/>
    <w:rsid w:val="003F32FF"/>
    <w:rsid w:val="003F4739"/>
    <w:rsid w:val="003F501D"/>
    <w:rsid w:val="0040057D"/>
    <w:rsid w:val="00402288"/>
    <w:rsid w:val="00403E97"/>
    <w:rsid w:val="004053D6"/>
    <w:rsid w:val="004077C1"/>
    <w:rsid w:val="004113BC"/>
    <w:rsid w:val="0041461C"/>
    <w:rsid w:val="00417C7C"/>
    <w:rsid w:val="004223DB"/>
    <w:rsid w:val="004234E7"/>
    <w:rsid w:val="00425E0F"/>
    <w:rsid w:val="004347EA"/>
    <w:rsid w:val="0043509D"/>
    <w:rsid w:val="004372A1"/>
    <w:rsid w:val="004374AD"/>
    <w:rsid w:val="00437B73"/>
    <w:rsid w:val="0044344A"/>
    <w:rsid w:val="00444B9B"/>
    <w:rsid w:val="0044569F"/>
    <w:rsid w:val="004461D1"/>
    <w:rsid w:val="00450589"/>
    <w:rsid w:val="0045111B"/>
    <w:rsid w:val="00453B95"/>
    <w:rsid w:val="00453D79"/>
    <w:rsid w:val="00454E54"/>
    <w:rsid w:val="00455A0C"/>
    <w:rsid w:val="00456E3C"/>
    <w:rsid w:val="0046160E"/>
    <w:rsid w:val="0047280B"/>
    <w:rsid w:val="00476F6B"/>
    <w:rsid w:val="00480AAB"/>
    <w:rsid w:val="00485430"/>
    <w:rsid w:val="00485644"/>
    <w:rsid w:val="0049017D"/>
    <w:rsid w:val="00491659"/>
    <w:rsid w:val="0049303A"/>
    <w:rsid w:val="00493E3F"/>
    <w:rsid w:val="00496517"/>
    <w:rsid w:val="0049741D"/>
    <w:rsid w:val="004A4A90"/>
    <w:rsid w:val="004A580B"/>
    <w:rsid w:val="004A6C84"/>
    <w:rsid w:val="004A6D6F"/>
    <w:rsid w:val="004B0CC7"/>
    <w:rsid w:val="004B1BEF"/>
    <w:rsid w:val="004B55FF"/>
    <w:rsid w:val="004B760B"/>
    <w:rsid w:val="004C1E54"/>
    <w:rsid w:val="004D2602"/>
    <w:rsid w:val="004D2785"/>
    <w:rsid w:val="004D2BCE"/>
    <w:rsid w:val="004D2CA9"/>
    <w:rsid w:val="004D3120"/>
    <w:rsid w:val="004D7B8C"/>
    <w:rsid w:val="004D7E34"/>
    <w:rsid w:val="004E07E9"/>
    <w:rsid w:val="004E528B"/>
    <w:rsid w:val="004E6897"/>
    <w:rsid w:val="004E7464"/>
    <w:rsid w:val="004F0AA3"/>
    <w:rsid w:val="004F1E1D"/>
    <w:rsid w:val="004F4A3D"/>
    <w:rsid w:val="004F6F68"/>
    <w:rsid w:val="004F76BF"/>
    <w:rsid w:val="005005A7"/>
    <w:rsid w:val="00502028"/>
    <w:rsid w:val="00506DB1"/>
    <w:rsid w:val="0051440C"/>
    <w:rsid w:val="00517FF5"/>
    <w:rsid w:val="005200B0"/>
    <w:rsid w:val="0052378C"/>
    <w:rsid w:val="00523C4C"/>
    <w:rsid w:val="005263ED"/>
    <w:rsid w:val="0053279C"/>
    <w:rsid w:val="00532D7A"/>
    <w:rsid w:val="005337DC"/>
    <w:rsid w:val="005409A8"/>
    <w:rsid w:val="00542E4F"/>
    <w:rsid w:val="005449C0"/>
    <w:rsid w:val="005454E1"/>
    <w:rsid w:val="005563B5"/>
    <w:rsid w:val="00556C8B"/>
    <w:rsid w:val="005606A4"/>
    <w:rsid w:val="00561F73"/>
    <w:rsid w:val="00562791"/>
    <w:rsid w:val="005742E7"/>
    <w:rsid w:val="00576E09"/>
    <w:rsid w:val="00577FD4"/>
    <w:rsid w:val="005856EE"/>
    <w:rsid w:val="005866BB"/>
    <w:rsid w:val="00593DA2"/>
    <w:rsid w:val="005A03DE"/>
    <w:rsid w:val="005A2B0D"/>
    <w:rsid w:val="005A36CC"/>
    <w:rsid w:val="005A3E4B"/>
    <w:rsid w:val="005B38A6"/>
    <w:rsid w:val="005B42DA"/>
    <w:rsid w:val="005B5167"/>
    <w:rsid w:val="005C147C"/>
    <w:rsid w:val="005C56B3"/>
    <w:rsid w:val="005D2B98"/>
    <w:rsid w:val="005D73F9"/>
    <w:rsid w:val="005D7A56"/>
    <w:rsid w:val="005E36F6"/>
    <w:rsid w:val="005E610F"/>
    <w:rsid w:val="00602538"/>
    <w:rsid w:val="00602DB3"/>
    <w:rsid w:val="00611789"/>
    <w:rsid w:val="00611E4B"/>
    <w:rsid w:val="00616991"/>
    <w:rsid w:val="0062166F"/>
    <w:rsid w:val="00624888"/>
    <w:rsid w:val="0062755A"/>
    <w:rsid w:val="00630035"/>
    <w:rsid w:val="00633BA9"/>
    <w:rsid w:val="00635D98"/>
    <w:rsid w:val="0063645A"/>
    <w:rsid w:val="0064413A"/>
    <w:rsid w:val="00653030"/>
    <w:rsid w:val="006545F3"/>
    <w:rsid w:val="00660D8F"/>
    <w:rsid w:val="00661051"/>
    <w:rsid w:val="0066363B"/>
    <w:rsid w:val="00663CEA"/>
    <w:rsid w:val="00664E50"/>
    <w:rsid w:val="00665C80"/>
    <w:rsid w:val="006678E7"/>
    <w:rsid w:val="006823CC"/>
    <w:rsid w:val="00693D4D"/>
    <w:rsid w:val="006A3945"/>
    <w:rsid w:val="006A7C23"/>
    <w:rsid w:val="006B1198"/>
    <w:rsid w:val="006B21DA"/>
    <w:rsid w:val="006B261A"/>
    <w:rsid w:val="006B432B"/>
    <w:rsid w:val="006B5D1B"/>
    <w:rsid w:val="006C0649"/>
    <w:rsid w:val="006C0D43"/>
    <w:rsid w:val="006C2340"/>
    <w:rsid w:val="006C28BB"/>
    <w:rsid w:val="006C4D12"/>
    <w:rsid w:val="006C734D"/>
    <w:rsid w:val="006C7762"/>
    <w:rsid w:val="006D00F8"/>
    <w:rsid w:val="006D0E53"/>
    <w:rsid w:val="006D132C"/>
    <w:rsid w:val="006D2591"/>
    <w:rsid w:val="006E0B2B"/>
    <w:rsid w:val="006E22AD"/>
    <w:rsid w:val="006E45FC"/>
    <w:rsid w:val="006E4B00"/>
    <w:rsid w:val="006E6B30"/>
    <w:rsid w:val="006E7907"/>
    <w:rsid w:val="006F2305"/>
    <w:rsid w:val="006F55AD"/>
    <w:rsid w:val="00700645"/>
    <w:rsid w:val="00700681"/>
    <w:rsid w:val="007007F2"/>
    <w:rsid w:val="007012A0"/>
    <w:rsid w:val="0070223B"/>
    <w:rsid w:val="00702F22"/>
    <w:rsid w:val="00702F51"/>
    <w:rsid w:val="0070628C"/>
    <w:rsid w:val="007112E2"/>
    <w:rsid w:val="00714C54"/>
    <w:rsid w:val="00716C24"/>
    <w:rsid w:val="00717700"/>
    <w:rsid w:val="00720C7A"/>
    <w:rsid w:val="0072415D"/>
    <w:rsid w:val="007272FF"/>
    <w:rsid w:val="00730624"/>
    <w:rsid w:val="007316D2"/>
    <w:rsid w:val="0073367B"/>
    <w:rsid w:val="00741A1C"/>
    <w:rsid w:val="00742F6B"/>
    <w:rsid w:val="00743937"/>
    <w:rsid w:val="00743A5C"/>
    <w:rsid w:val="00743E71"/>
    <w:rsid w:val="00744235"/>
    <w:rsid w:val="007512B4"/>
    <w:rsid w:val="00751653"/>
    <w:rsid w:val="0075359E"/>
    <w:rsid w:val="00754E84"/>
    <w:rsid w:val="00756C9A"/>
    <w:rsid w:val="00763934"/>
    <w:rsid w:val="007658B4"/>
    <w:rsid w:val="00772F5B"/>
    <w:rsid w:val="0077606A"/>
    <w:rsid w:val="00776C6A"/>
    <w:rsid w:val="00782652"/>
    <w:rsid w:val="007852A0"/>
    <w:rsid w:val="00794352"/>
    <w:rsid w:val="007A1262"/>
    <w:rsid w:val="007A328A"/>
    <w:rsid w:val="007A5810"/>
    <w:rsid w:val="007A639B"/>
    <w:rsid w:val="007A6F69"/>
    <w:rsid w:val="007A73B4"/>
    <w:rsid w:val="007A775A"/>
    <w:rsid w:val="007A7C4C"/>
    <w:rsid w:val="007B168C"/>
    <w:rsid w:val="007C63D7"/>
    <w:rsid w:val="007D0BA0"/>
    <w:rsid w:val="007D6D11"/>
    <w:rsid w:val="007E14B5"/>
    <w:rsid w:val="007E4606"/>
    <w:rsid w:val="007E540D"/>
    <w:rsid w:val="007E54F7"/>
    <w:rsid w:val="007E6CFB"/>
    <w:rsid w:val="007F2D06"/>
    <w:rsid w:val="007F603A"/>
    <w:rsid w:val="00800491"/>
    <w:rsid w:val="00813103"/>
    <w:rsid w:val="00814737"/>
    <w:rsid w:val="0081596D"/>
    <w:rsid w:val="00816D49"/>
    <w:rsid w:val="008201F7"/>
    <w:rsid w:val="00822E59"/>
    <w:rsid w:val="00822F9E"/>
    <w:rsid w:val="00824093"/>
    <w:rsid w:val="008258E3"/>
    <w:rsid w:val="00832344"/>
    <w:rsid w:val="00832B3C"/>
    <w:rsid w:val="00834889"/>
    <w:rsid w:val="00846D21"/>
    <w:rsid w:val="008508DE"/>
    <w:rsid w:val="008513CC"/>
    <w:rsid w:val="008525E9"/>
    <w:rsid w:val="00853D9E"/>
    <w:rsid w:val="0086038C"/>
    <w:rsid w:val="008609D6"/>
    <w:rsid w:val="00860BC3"/>
    <w:rsid w:val="0086204A"/>
    <w:rsid w:val="00865021"/>
    <w:rsid w:val="00866FF5"/>
    <w:rsid w:val="00876D6F"/>
    <w:rsid w:val="0088380C"/>
    <w:rsid w:val="00884150"/>
    <w:rsid w:val="00892F28"/>
    <w:rsid w:val="00893128"/>
    <w:rsid w:val="008A017A"/>
    <w:rsid w:val="008A3C24"/>
    <w:rsid w:val="008B1E21"/>
    <w:rsid w:val="008B3638"/>
    <w:rsid w:val="008B66D3"/>
    <w:rsid w:val="008B7955"/>
    <w:rsid w:val="008C0997"/>
    <w:rsid w:val="008C09CE"/>
    <w:rsid w:val="008C1155"/>
    <w:rsid w:val="008C2910"/>
    <w:rsid w:val="008C354A"/>
    <w:rsid w:val="008C3B0A"/>
    <w:rsid w:val="008C3BDC"/>
    <w:rsid w:val="008C44FC"/>
    <w:rsid w:val="008C4C1B"/>
    <w:rsid w:val="008C6A54"/>
    <w:rsid w:val="008D2440"/>
    <w:rsid w:val="008D3DF8"/>
    <w:rsid w:val="008D5078"/>
    <w:rsid w:val="008D77B4"/>
    <w:rsid w:val="008E0488"/>
    <w:rsid w:val="008E1DFC"/>
    <w:rsid w:val="008E2F81"/>
    <w:rsid w:val="008E5C32"/>
    <w:rsid w:val="008E6B23"/>
    <w:rsid w:val="008F464C"/>
    <w:rsid w:val="008F7AA8"/>
    <w:rsid w:val="009010FC"/>
    <w:rsid w:val="0090172E"/>
    <w:rsid w:val="00902368"/>
    <w:rsid w:val="009036CB"/>
    <w:rsid w:val="00903A0A"/>
    <w:rsid w:val="00903BDC"/>
    <w:rsid w:val="00907AA8"/>
    <w:rsid w:val="0091329A"/>
    <w:rsid w:val="00917850"/>
    <w:rsid w:val="00920369"/>
    <w:rsid w:val="00920E6B"/>
    <w:rsid w:val="0092159B"/>
    <w:rsid w:val="00921DAD"/>
    <w:rsid w:val="009223C3"/>
    <w:rsid w:val="00924200"/>
    <w:rsid w:val="00930991"/>
    <w:rsid w:val="00931AE3"/>
    <w:rsid w:val="0093523A"/>
    <w:rsid w:val="009366DA"/>
    <w:rsid w:val="00937DD6"/>
    <w:rsid w:val="00950FBD"/>
    <w:rsid w:val="009560F9"/>
    <w:rsid w:val="009565E7"/>
    <w:rsid w:val="009719B2"/>
    <w:rsid w:val="00984D32"/>
    <w:rsid w:val="00985FB9"/>
    <w:rsid w:val="00987E03"/>
    <w:rsid w:val="009927DF"/>
    <w:rsid w:val="009958F7"/>
    <w:rsid w:val="009962D0"/>
    <w:rsid w:val="009A0BF7"/>
    <w:rsid w:val="009A183C"/>
    <w:rsid w:val="009A258A"/>
    <w:rsid w:val="009A76C7"/>
    <w:rsid w:val="009B1C8E"/>
    <w:rsid w:val="009B2BF0"/>
    <w:rsid w:val="009B376D"/>
    <w:rsid w:val="009B5E39"/>
    <w:rsid w:val="009C0A30"/>
    <w:rsid w:val="009D031A"/>
    <w:rsid w:val="009D0A6F"/>
    <w:rsid w:val="009D3BD6"/>
    <w:rsid w:val="009D488B"/>
    <w:rsid w:val="009D5087"/>
    <w:rsid w:val="009D5A82"/>
    <w:rsid w:val="009D750D"/>
    <w:rsid w:val="009E24B8"/>
    <w:rsid w:val="009E3828"/>
    <w:rsid w:val="009E392A"/>
    <w:rsid w:val="009E4EAE"/>
    <w:rsid w:val="009E6661"/>
    <w:rsid w:val="009E6B0E"/>
    <w:rsid w:val="009F1156"/>
    <w:rsid w:val="009F2427"/>
    <w:rsid w:val="009F5EDC"/>
    <w:rsid w:val="009F635A"/>
    <w:rsid w:val="00A0362F"/>
    <w:rsid w:val="00A05E71"/>
    <w:rsid w:val="00A07A69"/>
    <w:rsid w:val="00A13174"/>
    <w:rsid w:val="00A14407"/>
    <w:rsid w:val="00A15655"/>
    <w:rsid w:val="00A15F25"/>
    <w:rsid w:val="00A217B5"/>
    <w:rsid w:val="00A219C6"/>
    <w:rsid w:val="00A24281"/>
    <w:rsid w:val="00A2504F"/>
    <w:rsid w:val="00A25256"/>
    <w:rsid w:val="00A274EF"/>
    <w:rsid w:val="00A30500"/>
    <w:rsid w:val="00A3291B"/>
    <w:rsid w:val="00A3595D"/>
    <w:rsid w:val="00A3696E"/>
    <w:rsid w:val="00A40A41"/>
    <w:rsid w:val="00A43674"/>
    <w:rsid w:val="00A457E0"/>
    <w:rsid w:val="00A46C7C"/>
    <w:rsid w:val="00A51C60"/>
    <w:rsid w:val="00A53086"/>
    <w:rsid w:val="00A5613A"/>
    <w:rsid w:val="00A56434"/>
    <w:rsid w:val="00A57F9D"/>
    <w:rsid w:val="00A63F86"/>
    <w:rsid w:val="00A67A94"/>
    <w:rsid w:val="00A7168E"/>
    <w:rsid w:val="00A71CD6"/>
    <w:rsid w:val="00A76E0D"/>
    <w:rsid w:val="00A8087F"/>
    <w:rsid w:val="00A80BF8"/>
    <w:rsid w:val="00A82715"/>
    <w:rsid w:val="00A8307B"/>
    <w:rsid w:val="00A9264D"/>
    <w:rsid w:val="00A933AF"/>
    <w:rsid w:val="00A93586"/>
    <w:rsid w:val="00A93E90"/>
    <w:rsid w:val="00A94328"/>
    <w:rsid w:val="00A96E6E"/>
    <w:rsid w:val="00AA46D3"/>
    <w:rsid w:val="00AB456F"/>
    <w:rsid w:val="00AB72D6"/>
    <w:rsid w:val="00AC6222"/>
    <w:rsid w:val="00AC67BE"/>
    <w:rsid w:val="00AD2143"/>
    <w:rsid w:val="00AD326C"/>
    <w:rsid w:val="00AD6407"/>
    <w:rsid w:val="00AD7233"/>
    <w:rsid w:val="00AE0EA5"/>
    <w:rsid w:val="00AE2E1F"/>
    <w:rsid w:val="00AE5217"/>
    <w:rsid w:val="00AE5CAF"/>
    <w:rsid w:val="00AF1B15"/>
    <w:rsid w:val="00AF2983"/>
    <w:rsid w:val="00AF382B"/>
    <w:rsid w:val="00AF48A5"/>
    <w:rsid w:val="00AF52BC"/>
    <w:rsid w:val="00AF5AC2"/>
    <w:rsid w:val="00AF7357"/>
    <w:rsid w:val="00B027E3"/>
    <w:rsid w:val="00B03335"/>
    <w:rsid w:val="00B03D07"/>
    <w:rsid w:val="00B13677"/>
    <w:rsid w:val="00B1593F"/>
    <w:rsid w:val="00B2180F"/>
    <w:rsid w:val="00B27FAE"/>
    <w:rsid w:val="00B30934"/>
    <w:rsid w:val="00B30A2B"/>
    <w:rsid w:val="00B31129"/>
    <w:rsid w:val="00B34766"/>
    <w:rsid w:val="00B36B34"/>
    <w:rsid w:val="00B413AB"/>
    <w:rsid w:val="00B43145"/>
    <w:rsid w:val="00B43156"/>
    <w:rsid w:val="00B436DA"/>
    <w:rsid w:val="00B44E93"/>
    <w:rsid w:val="00B47105"/>
    <w:rsid w:val="00B51C60"/>
    <w:rsid w:val="00B52A96"/>
    <w:rsid w:val="00B56D32"/>
    <w:rsid w:val="00B63DE7"/>
    <w:rsid w:val="00B6533E"/>
    <w:rsid w:val="00B6705B"/>
    <w:rsid w:val="00B724CF"/>
    <w:rsid w:val="00B72BC4"/>
    <w:rsid w:val="00B73FE5"/>
    <w:rsid w:val="00B74327"/>
    <w:rsid w:val="00B7762C"/>
    <w:rsid w:val="00B8274C"/>
    <w:rsid w:val="00B84007"/>
    <w:rsid w:val="00B8606D"/>
    <w:rsid w:val="00B90905"/>
    <w:rsid w:val="00B93D72"/>
    <w:rsid w:val="00BA3AFF"/>
    <w:rsid w:val="00BB16AD"/>
    <w:rsid w:val="00BB1BA8"/>
    <w:rsid w:val="00BB1DF5"/>
    <w:rsid w:val="00BB2C42"/>
    <w:rsid w:val="00BB4564"/>
    <w:rsid w:val="00BB5440"/>
    <w:rsid w:val="00BC3BE9"/>
    <w:rsid w:val="00BC464E"/>
    <w:rsid w:val="00BC4AF3"/>
    <w:rsid w:val="00BC6642"/>
    <w:rsid w:val="00BC6E69"/>
    <w:rsid w:val="00BC73F6"/>
    <w:rsid w:val="00BD0FDD"/>
    <w:rsid w:val="00BD1C15"/>
    <w:rsid w:val="00BD3ACB"/>
    <w:rsid w:val="00BE47B8"/>
    <w:rsid w:val="00BE491E"/>
    <w:rsid w:val="00BE4EAA"/>
    <w:rsid w:val="00BE7592"/>
    <w:rsid w:val="00BE7DC0"/>
    <w:rsid w:val="00BE7F34"/>
    <w:rsid w:val="00BF0549"/>
    <w:rsid w:val="00BF056A"/>
    <w:rsid w:val="00BF1DA4"/>
    <w:rsid w:val="00BF22EC"/>
    <w:rsid w:val="00C003EF"/>
    <w:rsid w:val="00C009A6"/>
    <w:rsid w:val="00C16178"/>
    <w:rsid w:val="00C166EE"/>
    <w:rsid w:val="00C20CB3"/>
    <w:rsid w:val="00C27F6C"/>
    <w:rsid w:val="00C27F6E"/>
    <w:rsid w:val="00C425F1"/>
    <w:rsid w:val="00C43545"/>
    <w:rsid w:val="00C45572"/>
    <w:rsid w:val="00C45758"/>
    <w:rsid w:val="00C518BF"/>
    <w:rsid w:val="00C52807"/>
    <w:rsid w:val="00C530A9"/>
    <w:rsid w:val="00C60175"/>
    <w:rsid w:val="00C6110E"/>
    <w:rsid w:val="00C73077"/>
    <w:rsid w:val="00C745D6"/>
    <w:rsid w:val="00C75DA7"/>
    <w:rsid w:val="00C76852"/>
    <w:rsid w:val="00C82E68"/>
    <w:rsid w:val="00C850FC"/>
    <w:rsid w:val="00C85CC1"/>
    <w:rsid w:val="00C85D89"/>
    <w:rsid w:val="00C90AA8"/>
    <w:rsid w:val="00C91094"/>
    <w:rsid w:val="00C93083"/>
    <w:rsid w:val="00C9341D"/>
    <w:rsid w:val="00C9487C"/>
    <w:rsid w:val="00C94ADF"/>
    <w:rsid w:val="00C97215"/>
    <w:rsid w:val="00C97B63"/>
    <w:rsid w:val="00CA028A"/>
    <w:rsid w:val="00CA380C"/>
    <w:rsid w:val="00CA3F0E"/>
    <w:rsid w:val="00CA51A2"/>
    <w:rsid w:val="00CA77DE"/>
    <w:rsid w:val="00CB2D35"/>
    <w:rsid w:val="00CB4837"/>
    <w:rsid w:val="00CB58D3"/>
    <w:rsid w:val="00CC05E0"/>
    <w:rsid w:val="00CC2CD4"/>
    <w:rsid w:val="00CC3E55"/>
    <w:rsid w:val="00CC508D"/>
    <w:rsid w:val="00CD0B5A"/>
    <w:rsid w:val="00CD14F3"/>
    <w:rsid w:val="00CD50F0"/>
    <w:rsid w:val="00CD530D"/>
    <w:rsid w:val="00CD5675"/>
    <w:rsid w:val="00CE0573"/>
    <w:rsid w:val="00CE0B68"/>
    <w:rsid w:val="00CE3727"/>
    <w:rsid w:val="00CE45D4"/>
    <w:rsid w:val="00CE5FC1"/>
    <w:rsid w:val="00CE63FF"/>
    <w:rsid w:val="00CE7DC1"/>
    <w:rsid w:val="00CF07A8"/>
    <w:rsid w:val="00CF32CD"/>
    <w:rsid w:val="00CF3936"/>
    <w:rsid w:val="00D0014C"/>
    <w:rsid w:val="00D049EA"/>
    <w:rsid w:val="00D05FC7"/>
    <w:rsid w:val="00D0623A"/>
    <w:rsid w:val="00D10FBC"/>
    <w:rsid w:val="00D12502"/>
    <w:rsid w:val="00D13A47"/>
    <w:rsid w:val="00D16A7A"/>
    <w:rsid w:val="00D1748F"/>
    <w:rsid w:val="00D2154F"/>
    <w:rsid w:val="00D236D5"/>
    <w:rsid w:val="00D24B07"/>
    <w:rsid w:val="00D24B5B"/>
    <w:rsid w:val="00D275BF"/>
    <w:rsid w:val="00D31034"/>
    <w:rsid w:val="00D3166F"/>
    <w:rsid w:val="00D31FAB"/>
    <w:rsid w:val="00D34195"/>
    <w:rsid w:val="00D46CFF"/>
    <w:rsid w:val="00D47A84"/>
    <w:rsid w:val="00D53D07"/>
    <w:rsid w:val="00D54A18"/>
    <w:rsid w:val="00D54A4E"/>
    <w:rsid w:val="00D62EB4"/>
    <w:rsid w:val="00D6349C"/>
    <w:rsid w:val="00D63628"/>
    <w:rsid w:val="00D65A66"/>
    <w:rsid w:val="00D72D64"/>
    <w:rsid w:val="00D77D62"/>
    <w:rsid w:val="00D8053A"/>
    <w:rsid w:val="00D8087A"/>
    <w:rsid w:val="00D8144A"/>
    <w:rsid w:val="00D8290D"/>
    <w:rsid w:val="00D86821"/>
    <w:rsid w:val="00D87124"/>
    <w:rsid w:val="00D8758F"/>
    <w:rsid w:val="00D9188C"/>
    <w:rsid w:val="00DA0BDE"/>
    <w:rsid w:val="00DA494F"/>
    <w:rsid w:val="00DA7CFC"/>
    <w:rsid w:val="00DB0E5D"/>
    <w:rsid w:val="00DB2FFF"/>
    <w:rsid w:val="00DC0B34"/>
    <w:rsid w:val="00DC6355"/>
    <w:rsid w:val="00DD2D7C"/>
    <w:rsid w:val="00DD4133"/>
    <w:rsid w:val="00DD43B2"/>
    <w:rsid w:val="00DE10E6"/>
    <w:rsid w:val="00DE2F12"/>
    <w:rsid w:val="00DE6CB8"/>
    <w:rsid w:val="00DF4BB2"/>
    <w:rsid w:val="00E039FD"/>
    <w:rsid w:val="00E0546A"/>
    <w:rsid w:val="00E073DB"/>
    <w:rsid w:val="00E0754B"/>
    <w:rsid w:val="00E13FB4"/>
    <w:rsid w:val="00E157C0"/>
    <w:rsid w:val="00E2037D"/>
    <w:rsid w:val="00E21AAF"/>
    <w:rsid w:val="00E221E8"/>
    <w:rsid w:val="00E2260F"/>
    <w:rsid w:val="00E23749"/>
    <w:rsid w:val="00E2686E"/>
    <w:rsid w:val="00E3136B"/>
    <w:rsid w:val="00E33085"/>
    <w:rsid w:val="00E403ED"/>
    <w:rsid w:val="00E41369"/>
    <w:rsid w:val="00E4599C"/>
    <w:rsid w:val="00E4631E"/>
    <w:rsid w:val="00E46808"/>
    <w:rsid w:val="00E519D0"/>
    <w:rsid w:val="00E54CC8"/>
    <w:rsid w:val="00E57B01"/>
    <w:rsid w:val="00E57B68"/>
    <w:rsid w:val="00E63EA5"/>
    <w:rsid w:val="00E649CA"/>
    <w:rsid w:val="00E6557F"/>
    <w:rsid w:val="00E66352"/>
    <w:rsid w:val="00E711EB"/>
    <w:rsid w:val="00E750BA"/>
    <w:rsid w:val="00E76C3E"/>
    <w:rsid w:val="00E80DC0"/>
    <w:rsid w:val="00E8235E"/>
    <w:rsid w:val="00E83B2A"/>
    <w:rsid w:val="00E84AE5"/>
    <w:rsid w:val="00E91F85"/>
    <w:rsid w:val="00E9386D"/>
    <w:rsid w:val="00E95BEC"/>
    <w:rsid w:val="00E977AB"/>
    <w:rsid w:val="00EA2ADE"/>
    <w:rsid w:val="00EA31B5"/>
    <w:rsid w:val="00EB5812"/>
    <w:rsid w:val="00EC1509"/>
    <w:rsid w:val="00EC1BC9"/>
    <w:rsid w:val="00EC4CFA"/>
    <w:rsid w:val="00EC623C"/>
    <w:rsid w:val="00ED09F7"/>
    <w:rsid w:val="00ED107C"/>
    <w:rsid w:val="00ED301D"/>
    <w:rsid w:val="00EE1F48"/>
    <w:rsid w:val="00EE2BAB"/>
    <w:rsid w:val="00EE2BF3"/>
    <w:rsid w:val="00EE500A"/>
    <w:rsid w:val="00EE64F2"/>
    <w:rsid w:val="00EE684B"/>
    <w:rsid w:val="00EF05F7"/>
    <w:rsid w:val="00EF1248"/>
    <w:rsid w:val="00EF393F"/>
    <w:rsid w:val="00EF57E6"/>
    <w:rsid w:val="00EF6531"/>
    <w:rsid w:val="00F000CC"/>
    <w:rsid w:val="00F039AC"/>
    <w:rsid w:val="00F04991"/>
    <w:rsid w:val="00F104A8"/>
    <w:rsid w:val="00F12702"/>
    <w:rsid w:val="00F13B73"/>
    <w:rsid w:val="00F160F1"/>
    <w:rsid w:val="00F172B2"/>
    <w:rsid w:val="00F31E37"/>
    <w:rsid w:val="00F34A1A"/>
    <w:rsid w:val="00F35575"/>
    <w:rsid w:val="00F35C3E"/>
    <w:rsid w:val="00F366E8"/>
    <w:rsid w:val="00F37480"/>
    <w:rsid w:val="00F45995"/>
    <w:rsid w:val="00F45C83"/>
    <w:rsid w:val="00F51177"/>
    <w:rsid w:val="00F53ECE"/>
    <w:rsid w:val="00F57126"/>
    <w:rsid w:val="00F573F0"/>
    <w:rsid w:val="00F60407"/>
    <w:rsid w:val="00F66DB7"/>
    <w:rsid w:val="00F67157"/>
    <w:rsid w:val="00F67BEF"/>
    <w:rsid w:val="00F72522"/>
    <w:rsid w:val="00F73485"/>
    <w:rsid w:val="00F76522"/>
    <w:rsid w:val="00F803D2"/>
    <w:rsid w:val="00F82107"/>
    <w:rsid w:val="00F8255F"/>
    <w:rsid w:val="00F907C0"/>
    <w:rsid w:val="00F9162D"/>
    <w:rsid w:val="00F92EFB"/>
    <w:rsid w:val="00FA3E52"/>
    <w:rsid w:val="00FA7554"/>
    <w:rsid w:val="00FB03D6"/>
    <w:rsid w:val="00FB135D"/>
    <w:rsid w:val="00FB1B17"/>
    <w:rsid w:val="00FB2205"/>
    <w:rsid w:val="00FC0183"/>
    <w:rsid w:val="00FC028F"/>
    <w:rsid w:val="00FC08F4"/>
    <w:rsid w:val="00FC56F3"/>
    <w:rsid w:val="00FC5B79"/>
    <w:rsid w:val="00FC7793"/>
    <w:rsid w:val="00FC784C"/>
    <w:rsid w:val="00FD6E40"/>
    <w:rsid w:val="00FE31B8"/>
    <w:rsid w:val="00FE456F"/>
    <w:rsid w:val="00FE633F"/>
    <w:rsid w:val="00FE64B0"/>
    <w:rsid w:val="00FE7E3C"/>
    <w:rsid w:val="00FF1575"/>
    <w:rsid w:val="00FF453D"/>
    <w:rsid w:val="00FF7E73"/>
    <w:rsid w:val="0FD75374"/>
    <w:rsid w:val="10772C1B"/>
    <w:rsid w:val="166B312A"/>
    <w:rsid w:val="17897105"/>
    <w:rsid w:val="2F610DA2"/>
    <w:rsid w:val="301707EE"/>
    <w:rsid w:val="35D4260B"/>
    <w:rsid w:val="36DA44F7"/>
    <w:rsid w:val="3FA37E52"/>
    <w:rsid w:val="431E01FA"/>
    <w:rsid w:val="44A73F27"/>
    <w:rsid w:val="49887A2F"/>
    <w:rsid w:val="49FE4B46"/>
    <w:rsid w:val="4BF650B1"/>
    <w:rsid w:val="55736DB2"/>
    <w:rsid w:val="571318F3"/>
    <w:rsid w:val="5BE52494"/>
    <w:rsid w:val="678332E5"/>
    <w:rsid w:val="781B6B65"/>
    <w:rsid w:val="7E382219"/>
    <w:rsid w:val="7F5E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F870C9"/>
  <w15:docId w15:val="{7E804F7E-2A0E-4427-9F5A-7D288516B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471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rsid w:val="003447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34471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rsid w:val="00344711"/>
    <w:rPr>
      <w:rFonts w:ascii="宋体"/>
      <w:kern w:val="0"/>
      <w:sz w:val="18"/>
      <w:szCs w:val="18"/>
    </w:rPr>
  </w:style>
  <w:style w:type="paragraph" w:styleId="a5">
    <w:name w:val="Date"/>
    <w:basedOn w:val="a"/>
    <w:next w:val="a"/>
    <w:link w:val="a6"/>
    <w:uiPriority w:val="99"/>
    <w:semiHidden/>
    <w:qFormat/>
    <w:rsid w:val="00344711"/>
    <w:pPr>
      <w:ind w:leftChars="2500" w:left="100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qFormat/>
    <w:rsid w:val="00344711"/>
    <w:rPr>
      <w:kern w:val="0"/>
      <w:sz w:val="18"/>
      <w:szCs w:val="18"/>
    </w:rPr>
  </w:style>
  <w:style w:type="paragraph" w:styleId="a9">
    <w:name w:val="footer"/>
    <w:basedOn w:val="a"/>
    <w:link w:val="aa"/>
    <w:uiPriority w:val="99"/>
    <w:rsid w:val="003447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header"/>
    <w:basedOn w:val="a"/>
    <w:link w:val="ac"/>
    <w:uiPriority w:val="99"/>
    <w:qFormat/>
    <w:rsid w:val="00344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d">
    <w:name w:val="Normal (Web)"/>
    <w:basedOn w:val="a"/>
    <w:uiPriority w:val="99"/>
    <w:rsid w:val="00344711"/>
    <w:rPr>
      <w:sz w:val="24"/>
    </w:rPr>
  </w:style>
  <w:style w:type="character" w:styleId="ae">
    <w:name w:val="Strong"/>
    <w:uiPriority w:val="99"/>
    <w:qFormat/>
    <w:rsid w:val="00344711"/>
    <w:rPr>
      <w:rFonts w:cs="Times New Roman"/>
      <w:b/>
    </w:rPr>
  </w:style>
  <w:style w:type="character" w:styleId="af">
    <w:name w:val="Hyperlink"/>
    <w:uiPriority w:val="99"/>
    <w:rsid w:val="00344711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344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9"/>
    <w:qFormat/>
    <w:locked/>
    <w:rsid w:val="00344711"/>
    <w:rPr>
      <w:rFonts w:ascii="Calibri" w:eastAsia="宋体" w:hAnsi="Calibri"/>
      <w:b/>
      <w:kern w:val="44"/>
      <w:sz w:val="44"/>
    </w:rPr>
  </w:style>
  <w:style w:type="character" w:customStyle="1" w:styleId="20">
    <w:name w:val="标题 2 字符"/>
    <w:link w:val="2"/>
    <w:uiPriority w:val="99"/>
    <w:qFormat/>
    <w:locked/>
    <w:rsid w:val="00344711"/>
    <w:rPr>
      <w:rFonts w:ascii="Cambria" w:eastAsia="宋体" w:hAnsi="Cambria"/>
      <w:b/>
      <w:sz w:val="32"/>
    </w:rPr>
  </w:style>
  <w:style w:type="character" w:customStyle="1" w:styleId="a4">
    <w:name w:val="文档结构图 字符"/>
    <w:link w:val="a3"/>
    <w:uiPriority w:val="99"/>
    <w:semiHidden/>
    <w:locked/>
    <w:rsid w:val="00344711"/>
    <w:rPr>
      <w:rFonts w:ascii="宋体" w:hAnsi="Calibri"/>
      <w:sz w:val="18"/>
    </w:rPr>
  </w:style>
  <w:style w:type="character" w:customStyle="1" w:styleId="a6">
    <w:name w:val="日期 字符"/>
    <w:link w:val="a5"/>
    <w:uiPriority w:val="99"/>
    <w:semiHidden/>
    <w:locked/>
    <w:rsid w:val="00344711"/>
    <w:rPr>
      <w:rFonts w:ascii="Calibri" w:eastAsia="宋体" w:hAnsi="Calibri"/>
      <w:sz w:val="22"/>
    </w:rPr>
  </w:style>
  <w:style w:type="character" w:customStyle="1" w:styleId="a8">
    <w:name w:val="批注框文本 字符"/>
    <w:link w:val="a7"/>
    <w:uiPriority w:val="99"/>
    <w:semiHidden/>
    <w:locked/>
    <w:rsid w:val="00344711"/>
    <w:rPr>
      <w:rFonts w:ascii="Calibri" w:eastAsia="宋体" w:hAnsi="Calibri"/>
      <w:sz w:val="18"/>
    </w:rPr>
  </w:style>
  <w:style w:type="character" w:customStyle="1" w:styleId="aa">
    <w:name w:val="页脚 字符"/>
    <w:link w:val="a9"/>
    <w:uiPriority w:val="99"/>
    <w:locked/>
    <w:rsid w:val="00344711"/>
    <w:rPr>
      <w:rFonts w:ascii="Calibri" w:eastAsia="宋体" w:hAnsi="Calibri"/>
      <w:sz w:val="18"/>
    </w:rPr>
  </w:style>
  <w:style w:type="character" w:customStyle="1" w:styleId="ac">
    <w:name w:val="页眉 字符"/>
    <w:link w:val="ab"/>
    <w:uiPriority w:val="99"/>
    <w:locked/>
    <w:rsid w:val="00344711"/>
    <w:rPr>
      <w:rFonts w:ascii="Calibri" w:eastAsia="宋体" w:hAnsi="Calibri"/>
      <w:sz w:val="18"/>
    </w:rPr>
  </w:style>
  <w:style w:type="paragraph" w:styleId="af1">
    <w:name w:val="List Paragraph"/>
    <w:basedOn w:val="a"/>
    <w:uiPriority w:val="99"/>
    <w:qFormat/>
    <w:rsid w:val="00344711"/>
    <w:pPr>
      <w:ind w:firstLineChars="200" w:firstLine="420"/>
    </w:pPr>
  </w:style>
  <w:style w:type="paragraph" w:customStyle="1" w:styleId="11">
    <w:name w:val="列出段落1"/>
    <w:basedOn w:val="a"/>
    <w:uiPriority w:val="99"/>
    <w:rsid w:val="003447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588</Words>
  <Characters>3353</Characters>
  <Application>Microsoft Office Word</Application>
  <DocSecurity>0</DocSecurity>
  <Lines>27</Lines>
  <Paragraphs>7</Paragraphs>
  <ScaleCrop>false</ScaleCrop>
  <Company>Microsoft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“助飞计划”项目书</dc:title>
  <dc:creator>Windows</dc:creator>
  <cp:lastModifiedBy>894168508@qq.com</cp:lastModifiedBy>
  <cp:revision>66</cp:revision>
  <cp:lastPrinted>2018-05-21T04:09:00Z</cp:lastPrinted>
  <dcterms:created xsi:type="dcterms:W3CDTF">2018-05-12T12:59:00Z</dcterms:created>
  <dcterms:modified xsi:type="dcterms:W3CDTF">2018-06-14T03:19:00Z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